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28" w:type="dxa"/>
        <w:tblLook w:val="04A0" w:firstRow="1" w:lastRow="0" w:firstColumn="1" w:lastColumn="0" w:noHBand="0" w:noVBand="1"/>
      </w:tblPr>
      <w:tblGrid>
        <w:gridCol w:w="6477"/>
        <w:gridCol w:w="7551"/>
      </w:tblGrid>
      <w:tr w:rsidR="00945734" w:rsidRPr="006B3C67" w:rsidTr="00ED3073">
        <w:trPr>
          <w:trHeight w:val="1184"/>
        </w:trPr>
        <w:tc>
          <w:tcPr>
            <w:tcW w:w="6477" w:type="dxa"/>
          </w:tcPr>
          <w:p w:rsidR="00945734" w:rsidRPr="006B3C67" w:rsidRDefault="006B3C67" w:rsidP="000F1091">
            <w:pPr>
              <w:jc w:val="center"/>
              <w:rPr>
                <w:sz w:val="22"/>
              </w:rPr>
            </w:pPr>
            <w:r w:rsidRPr="006B3C67">
              <w:rPr>
                <w:sz w:val="22"/>
              </w:rPr>
              <w:t>TRƯỜNG ĐẠI HỌC SƯ PHẠM KỸ THUẬT</w:t>
            </w:r>
          </w:p>
          <w:p w:rsidR="000F1091" w:rsidRPr="006B3C67" w:rsidRDefault="006B3C67" w:rsidP="000F1091">
            <w:pPr>
              <w:jc w:val="center"/>
              <w:rPr>
                <w:sz w:val="22"/>
              </w:rPr>
            </w:pPr>
            <w:r w:rsidRPr="006B3C67">
              <w:rPr>
                <w:sz w:val="22"/>
              </w:rPr>
              <w:t>TP. HỒ CHÍ MINH</w:t>
            </w:r>
          </w:p>
          <w:p w:rsidR="00945734" w:rsidRPr="006B3C67" w:rsidRDefault="00101EDD" w:rsidP="009607DE">
            <w:pPr>
              <w:jc w:val="center"/>
              <w:rPr>
                <w:sz w:val="22"/>
              </w:rPr>
            </w:pPr>
            <w:r>
              <w:rPr>
                <w:sz w:val="22"/>
              </w:rPr>
              <w:t>KHOA</w:t>
            </w:r>
            <w:r w:rsidR="009607DE">
              <w:rPr>
                <w:sz w:val="22"/>
              </w:rPr>
              <w:t xml:space="preserve"> </w:t>
            </w:r>
            <w:r w:rsidR="00F84E34">
              <w:rPr>
                <w:sz w:val="22"/>
              </w:rPr>
              <w:t>LÝ LUẬN CHÍNH TRỊ</w:t>
            </w:r>
          </w:p>
        </w:tc>
        <w:tc>
          <w:tcPr>
            <w:tcW w:w="7551" w:type="dxa"/>
          </w:tcPr>
          <w:p w:rsidR="004E597D" w:rsidRDefault="00101DBC" w:rsidP="00101DBC">
            <w:pPr>
              <w:jc w:val="center"/>
              <w:rPr>
                <w:b/>
                <w:bCs/>
              </w:rPr>
            </w:pPr>
            <w:r w:rsidRPr="008A4D99">
              <w:rPr>
                <w:b/>
                <w:bCs/>
              </w:rPr>
              <w:t>Ngành đào tạo:</w:t>
            </w:r>
            <w:r w:rsidR="004E597D">
              <w:rPr>
                <w:b/>
                <w:bCs/>
              </w:rPr>
              <w:t xml:space="preserve"> Toàn trường</w:t>
            </w:r>
          </w:p>
          <w:p w:rsidR="00101DBC" w:rsidRPr="008A4D99" w:rsidRDefault="00101DBC" w:rsidP="00101DBC">
            <w:pPr>
              <w:jc w:val="center"/>
              <w:rPr>
                <w:b/>
                <w:bCs/>
              </w:rPr>
            </w:pPr>
            <w:r w:rsidRPr="008A4D99">
              <w:rPr>
                <w:b/>
                <w:bCs/>
              </w:rPr>
              <w:t xml:space="preserve">     </w:t>
            </w:r>
            <w:r>
              <w:rPr>
                <w:b/>
                <w:bCs/>
              </w:rPr>
              <w:t>Trì</w:t>
            </w:r>
            <w:r w:rsidRPr="008A4D99">
              <w:rPr>
                <w:b/>
                <w:bCs/>
              </w:rPr>
              <w:t>nh độ đào tạo: Đại học</w:t>
            </w:r>
          </w:p>
          <w:p w:rsidR="00101DBC" w:rsidRPr="008A4D99" w:rsidRDefault="00101DBC" w:rsidP="00101DBC">
            <w:pPr>
              <w:jc w:val="center"/>
              <w:rPr>
                <w:b/>
                <w:bCs/>
              </w:rPr>
            </w:pPr>
            <w:r w:rsidRPr="008A4D99">
              <w:rPr>
                <w:b/>
                <w:bCs/>
              </w:rPr>
              <w:t xml:space="preserve">Chương trình đào tạo: </w:t>
            </w:r>
            <w:r w:rsidR="004E597D">
              <w:rPr>
                <w:b/>
                <w:bCs/>
              </w:rPr>
              <w:t>Lý luận chính trị</w:t>
            </w:r>
          </w:p>
          <w:p w:rsidR="00945734" w:rsidRPr="006B3C67" w:rsidRDefault="00945734" w:rsidP="00E53BED">
            <w:pPr>
              <w:jc w:val="center"/>
              <w:rPr>
                <w:b/>
                <w:bCs/>
                <w:sz w:val="22"/>
              </w:rPr>
            </w:pPr>
          </w:p>
        </w:tc>
      </w:tr>
    </w:tbl>
    <w:p w:rsidR="004C6AE9" w:rsidRPr="004D20F6" w:rsidRDefault="004C6AE9" w:rsidP="00A05525">
      <w:pPr>
        <w:spacing w:before="60" w:after="60"/>
        <w:jc w:val="center"/>
        <w:rPr>
          <w:color w:val="0033CC"/>
          <w:sz w:val="44"/>
          <w:szCs w:val="44"/>
        </w:rPr>
      </w:pPr>
      <w:r w:rsidRPr="004D20F6">
        <w:rPr>
          <w:b/>
          <w:bCs/>
          <w:color w:val="0033CC"/>
          <w:sz w:val="44"/>
          <w:szCs w:val="44"/>
        </w:rPr>
        <w:t>Đề c</w:t>
      </w:r>
      <w:r w:rsidRPr="004D20F6">
        <w:rPr>
          <w:b/>
          <w:bCs/>
          <w:color w:val="0033CC"/>
          <w:sz w:val="44"/>
          <w:szCs w:val="44"/>
        </w:rPr>
        <w:softHyphen/>
        <w:t>ương chi tiết học phần</w:t>
      </w:r>
    </w:p>
    <w:p w:rsidR="006D5DF7" w:rsidRPr="008A4D99" w:rsidRDefault="006D5DF7" w:rsidP="00E53BED">
      <w:pPr>
        <w:spacing w:before="60" w:after="60"/>
        <w:jc w:val="both"/>
        <w:rPr>
          <w:b/>
          <w:bCs/>
        </w:rPr>
      </w:pPr>
    </w:p>
    <w:p w:rsidR="0082372F" w:rsidRPr="0082372F" w:rsidRDefault="004C6AE9" w:rsidP="00A05525">
      <w:pPr>
        <w:numPr>
          <w:ilvl w:val="0"/>
          <w:numId w:val="6"/>
        </w:numPr>
        <w:tabs>
          <w:tab w:val="left" w:pos="284"/>
          <w:tab w:val="left" w:pos="5954"/>
        </w:tabs>
        <w:spacing w:line="360" w:lineRule="auto"/>
        <w:ind w:hanging="720"/>
        <w:jc w:val="both"/>
        <w:rPr>
          <w:b/>
          <w:bCs/>
        </w:rPr>
      </w:pPr>
      <w:r w:rsidRPr="0082372F">
        <w:rPr>
          <w:b/>
          <w:bCs/>
        </w:rPr>
        <w:t>Tên học phần</w:t>
      </w:r>
      <w:r w:rsidR="00C81D93" w:rsidRPr="0082372F">
        <w:rPr>
          <w:b/>
          <w:bCs/>
        </w:rPr>
        <w:t xml:space="preserve">: </w:t>
      </w:r>
      <w:r w:rsidR="0082372F" w:rsidRPr="0082372F">
        <w:rPr>
          <w:sz w:val="26"/>
        </w:rPr>
        <w:t>Đường lối cách mạng của Đảng Cộng sản Việt Nam</w:t>
      </w:r>
      <w:r w:rsidR="00ED3073" w:rsidRPr="0082372F">
        <w:rPr>
          <w:b/>
          <w:bCs/>
        </w:rPr>
        <w:tab/>
      </w:r>
      <w:r w:rsidR="00ED3073" w:rsidRPr="0082372F">
        <w:rPr>
          <w:b/>
          <w:bCs/>
        </w:rPr>
        <w:tab/>
      </w:r>
      <w:r w:rsidR="00ED3073" w:rsidRPr="0082372F">
        <w:rPr>
          <w:b/>
          <w:bCs/>
        </w:rPr>
        <w:tab/>
      </w:r>
      <w:r w:rsidR="00ED3073" w:rsidRPr="0082372F">
        <w:rPr>
          <w:b/>
          <w:bCs/>
        </w:rPr>
        <w:tab/>
      </w:r>
      <w:r w:rsidR="0034400F" w:rsidRPr="0082372F">
        <w:rPr>
          <w:b/>
          <w:bCs/>
        </w:rPr>
        <w:t>Mã học phần:</w:t>
      </w:r>
      <w:r w:rsidR="004630A4" w:rsidRPr="0082372F">
        <w:rPr>
          <w:b/>
          <w:bCs/>
        </w:rPr>
        <w:t xml:space="preserve"> </w:t>
      </w:r>
      <w:bookmarkStart w:id="0" w:name="_GoBack"/>
      <w:r w:rsidR="0082372F">
        <w:rPr>
          <w:sz w:val="26"/>
        </w:rPr>
        <w:t>LLCT230214</w:t>
      </w:r>
      <w:bookmarkEnd w:id="0"/>
    </w:p>
    <w:p w:rsidR="000122E5" w:rsidRPr="0082372F" w:rsidRDefault="000122E5" w:rsidP="00A05525">
      <w:pPr>
        <w:numPr>
          <w:ilvl w:val="0"/>
          <w:numId w:val="6"/>
        </w:numPr>
        <w:tabs>
          <w:tab w:val="left" w:pos="284"/>
          <w:tab w:val="left" w:pos="5954"/>
        </w:tabs>
        <w:spacing w:line="360" w:lineRule="auto"/>
        <w:ind w:hanging="720"/>
        <w:jc w:val="both"/>
        <w:rPr>
          <w:b/>
          <w:bCs/>
        </w:rPr>
      </w:pPr>
      <w:r w:rsidRPr="0082372F">
        <w:rPr>
          <w:b/>
          <w:bCs/>
        </w:rPr>
        <w:t>Tên Tiếng Anh:</w:t>
      </w:r>
      <w:r w:rsidR="00C81D93" w:rsidRPr="0082372F">
        <w:rPr>
          <w:b/>
          <w:bCs/>
        </w:rPr>
        <w:t xml:space="preserve"> </w:t>
      </w:r>
      <w:r w:rsidR="0082372F">
        <w:rPr>
          <w:sz w:val="26"/>
        </w:rPr>
        <w:t>Revoluvion of Vietnamese Communist Party</w:t>
      </w:r>
    </w:p>
    <w:p w:rsidR="004C6AE9" w:rsidRPr="0082372F" w:rsidRDefault="0034400F" w:rsidP="00A05525">
      <w:pPr>
        <w:numPr>
          <w:ilvl w:val="0"/>
          <w:numId w:val="6"/>
        </w:numPr>
        <w:tabs>
          <w:tab w:val="left" w:pos="284"/>
          <w:tab w:val="left" w:pos="5954"/>
        </w:tabs>
        <w:spacing w:line="360" w:lineRule="auto"/>
        <w:ind w:hanging="720"/>
        <w:jc w:val="both"/>
        <w:rPr>
          <w:bCs/>
        </w:rPr>
      </w:pPr>
      <w:r w:rsidRPr="0082372F">
        <w:rPr>
          <w:b/>
          <w:bCs/>
        </w:rPr>
        <w:t>Số tín chỉ</w:t>
      </w:r>
      <w:r w:rsidR="004C6AE9" w:rsidRPr="0082372F">
        <w:rPr>
          <w:b/>
          <w:bCs/>
        </w:rPr>
        <w:t>:</w:t>
      </w:r>
      <w:r w:rsidR="008E3422" w:rsidRPr="0082372F">
        <w:rPr>
          <w:b/>
          <w:bCs/>
        </w:rPr>
        <w:t xml:space="preserve">  </w:t>
      </w:r>
      <w:r w:rsidR="0082372F">
        <w:rPr>
          <w:sz w:val="26"/>
        </w:rPr>
        <w:t>03 tín chỉ</w:t>
      </w:r>
      <w:r w:rsidR="0082372F">
        <w:rPr>
          <w:b/>
          <w:sz w:val="26"/>
        </w:rPr>
        <w:t xml:space="preserve"> </w:t>
      </w:r>
      <w:r w:rsidR="0082372F">
        <w:rPr>
          <w:sz w:val="26"/>
        </w:rPr>
        <w:t>(3/0/6) (3 tín chỉ</w:t>
      </w:r>
      <w:r w:rsidR="0082372F">
        <w:rPr>
          <w:b/>
          <w:sz w:val="26"/>
        </w:rPr>
        <w:t xml:space="preserve"> </w:t>
      </w:r>
      <w:r w:rsidR="0082372F">
        <w:rPr>
          <w:sz w:val="26"/>
        </w:rPr>
        <w:t>lý thuyết, 0 tín chỉ</w:t>
      </w:r>
      <w:r w:rsidR="0082372F">
        <w:rPr>
          <w:b/>
          <w:sz w:val="26"/>
        </w:rPr>
        <w:t xml:space="preserve"> </w:t>
      </w:r>
      <w:r w:rsidR="0082372F">
        <w:rPr>
          <w:sz w:val="26"/>
        </w:rPr>
        <w:t>thực hành/thí nghiệm)</w:t>
      </w:r>
    </w:p>
    <w:p w:rsidR="00A066C1" w:rsidRPr="0082372F" w:rsidRDefault="008056FD" w:rsidP="00A05525">
      <w:pPr>
        <w:tabs>
          <w:tab w:val="left" w:pos="284"/>
          <w:tab w:val="left" w:pos="5954"/>
        </w:tabs>
        <w:spacing w:line="360" w:lineRule="auto"/>
        <w:ind w:left="270"/>
        <w:jc w:val="both"/>
        <w:rPr>
          <w:bCs/>
        </w:rPr>
      </w:pPr>
      <w:r w:rsidRPr="0082372F">
        <w:rPr>
          <w:bCs/>
        </w:rPr>
        <w:t>Phân bố thời gian</w:t>
      </w:r>
      <w:r w:rsidR="000F1091" w:rsidRPr="0082372F">
        <w:t xml:space="preserve">: </w:t>
      </w:r>
      <w:r w:rsidR="00B3065E" w:rsidRPr="0082372F">
        <w:t xml:space="preserve">15 tuần </w:t>
      </w:r>
    </w:p>
    <w:p w:rsidR="008056FD" w:rsidRPr="00AE7261" w:rsidRDefault="008056FD" w:rsidP="00A05525">
      <w:pPr>
        <w:numPr>
          <w:ilvl w:val="0"/>
          <w:numId w:val="6"/>
        </w:numPr>
        <w:tabs>
          <w:tab w:val="left" w:pos="284"/>
          <w:tab w:val="left" w:pos="5954"/>
        </w:tabs>
        <w:spacing w:line="360" w:lineRule="auto"/>
        <w:ind w:hanging="720"/>
        <w:jc w:val="both"/>
        <w:rPr>
          <w:bCs/>
          <w:color w:val="FF0000"/>
          <w:lang w:val="pt-BR"/>
        </w:rPr>
      </w:pPr>
      <w:r w:rsidRPr="00AE7261">
        <w:rPr>
          <w:b/>
          <w:bCs/>
          <w:lang w:val="pt-BR"/>
        </w:rPr>
        <w:t>Cá</w:t>
      </w:r>
      <w:r w:rsidR="007E413C" w:rsidRPr="00AE7261">
        <w:rPr>
          <w:b/>
          <w:bCs/>
          <w:lang w:val="pt-BR"/>
        </w:rPr>
        <w:t>c giảng viên phụ trách học phần</w:t>
      </w:r>
      <w:r w:rsidR="00C46C77" w:rsidRPr="00AE7261">
        <w:rPr>
          <w:b/>
          <w:bCs/>
          <w:lang w:val="pt-BR"/>
        </w:rPr>
        <w:t>:</w:t>
      </w:r>
    </w:p>
    <w:p w:rsidR="00626ACA" w:rsidRPr="001448F2" w:rsidRDefault="00626ACA" w:rsidP="00A05525">
      <w:pPr>
        <w:spacing w:line="360" w:lineRule="auto"/>
        <w:ind w:left="160" w:right="340" w:firstLine="720"/>
        <w:rPr>
          <w:sz w:val="26"/>
          <w:lang w:val="pt-BR"/>
        </w:rPr>
      </w:pPr>
      <w:r w:rsidRPr="001448F2">
        <w:rPr>
          <w:sz w:val="26"/>
          <w:lang w:val="pt-BR"/>
        </w:rPr>
        <w:t>- TS. Nguyễn Đình Cả</w:t>
      </w:r>
    </w:p>
    <w:p w:rsidR="00626ACA" w:rsidRPr="001448F2" w:rsidRDefault="00626ACA" w:rsidP="00A05525">
      <w:pPr>
        <w:spacing w:line="360" w:lineRule="auto"/>
        <w:ind w:left="160" w:right="340" w:firstLine="720"/>
        <w:rPr>
          <w:sz w:val="26"/>
          <w:lang w:val="pt-BR"/>
        </w:rPr>
      </w:pPr>
      <w:r w:rsidRPr="001448F2">
        <w:rPr>
          <w:sz w:val="26"/>
          <w:lang w:val="pt-BR"/>
        </w:rPr>
        <w:t>- TS. Trịnh Thị Mai Linh</w:t>
      </w:r>
    </w:p>
    <w:p w:rsidR="0082372F" w:rsidRDefault="00626ACA" w:rsidP="00A05525">
      <w:pPr>
        <w:spacing w:line="360" w:lineRule="auto"/>
        <w:ind w:left="160" w:right="340" w:firstLine="720"/>
        <w:rPr>
          <w:sz w:val="26"/>
        </w:rPr>
      </w:pPr>
      <w:r>
        <w:rPr>
          <w:sz w:val="26"/>
        </w:rPr>
        <w:t xml:space="preserve">- </w:t>
      </w:r>
      <w:r w:rsidR="0082372F">
        <w:rPr>
          <w:sz w:val="26"/>
        </w:rPr>
        <w:t>ThS. Phùng Thế Anh</w:t>
      </w:r>
    </w:p>
    <w:p w:rsidR="0082372F" w:rsidRPr="005E3963" w:rsidRDefault="00626ACA" w:rsidP="00A05525">
      <w:pPr>
        <w:spacing w:line="360" w:lineRule="auto"/>
        <w:ind w:left="160" w:right="340" w:firstLine="720"/>
        <w:rPr>
          <w:sz w:val="26"/>
        </w:rPr>
      </w:pPr>
      <w:r>
        <w:rPr>
          <w:sz w:val="26"/>
        </w:rPr>
        <w:t xml:space="preserve">- </w:t>
      </w:r>
      <w:r w:rsidR="0082372F">
        <w:rPr>
          <w:sz w:val="26"/>
        </w:rPr>
        <w:t>ThS. Lê Quang Chung</w:t>
      </w:r>
    </w:p>
    <w:p w:rsidR="004C6AE9" w:rsidRPr="00B3065E" w:rsidRDefault="004C6AE9" w:rsidP="00A05525">
      <w:pPr>
        <w:numPr>
          <w:ilvl w:val="0"/>
          <w:numId w:val="6"/>
        </w:numPr>
        <w:tabs>
          <w:tab w:val="left" w:pos="284"/>
          <w:tab w:val="left" w:pos="5954"/>
        </w:tabs>
        <w:spacing w:line="360" w:lineRule="auto"/>
        <w:ind w:hanging="720"/>
        <w:jc w:val="both"/>
        <w:rPr>
          <w:bCs/>
          <w:color w:val="FF0000"/>
          <w:lang w:val="pt-BR"/>
        </w:rPr>
      </w:pPr>
      <w:r w:rsidRPr="00B3065E">
        <w:rPr>
          <w:b/>
          <w:bCs/>
          <w:lang w:val="pt-BR"/>
        </w:rPr>
        <w:t xml:space="preserve">Điều kiện </w:t>
      </w:r>
      <w:r w:rsidR="00AA311B" w:rsidRPr="00B3065E">
        <w:rPr>
          <w:b/>
          <w:bCs/>
          <w:lang w:val="pt-BR"/>
        </w:rPr>
        <w:t xml:space="preserve">tham gia </w:t>
      </w:r>
      <w:r w:rsidR="00DA0899" w:rsidRPr="00B3065E">
        <w:rPr>
          <w:b/>
          <w:bCs/>
          <w:lang w:val="pt-BR"/>
        </w:rPr>
        <w:t xml:space="preserve">học tập </w:t>
      </w:r>
      <w:r w:rsidR="00AA311B" w:rsidRPr="00B3065E">
        <w:rPr>
          <w:b/>
          <w:bCs/>
          <w:lang w:val="pt-BR"/>
        </w:rPr>
        <w:t>học phần</w:t>
      </w:r>
      <w:r w:rsidR="00B3065E">
        <w:rPr>
          <w:b/>
          <w:bCs/>
          <w:lang w:val="pt-BR"/>
        </w:rPr>
        <w:t xml:space="preserve"> </w:t>
      </w:r>
    </w:p>
    <w:p w:rsidR="005E3963" w:rsidRPr="005E3963" w:rsidRDefault="005E3963" w:rsidP="00A05525">
      <w:pPr>
        <w:spacing w:line="360" w:lineRule="auto"/>
        <w:ind w:left="160" w:right="340" w:firstLine="720"/>
        <w:jc w:val="both"/>
        <w:rPr>
          <w:sz w:val="26"/>
          <w:lang w:val="pt-BR"/>
        </w:rPr>
      </w:pPr>
      <w:r w:rsidRPr="005E3963">
        <w:rPr>
          <w:sz w:val="26"/>
          <w:lang w:val="pt-BR"/>
        </w:rPr>
        <w:t>Môn học tiên quyết: Sinh viên phải học xong môn Những nguyên lý cơ bản của chủ nghĩa Mác - Lênin và môn Tư tưởng Hồ Chí Minh.</w:t>
      </w:r>
    </w:p>
    <w:p w:rsidR="000F1091" w:rsidRPr="00B3065E" w:rsidRDefault="005E3963" w:rsidP="00A05525">
      <w:pPr>
        <w:spacing w:line="360" w:lineRule="auto"/>
        <w:ind w:left="160" w:firstLine="720"/>
        <w:jc w:val="both"/>
        <w:rPr>
          <w:bCs/>
          <w:lang w:val="pt-BR"/>
        </w:rPr>
      </w:pPr>
      <w:r w:rsidRPr="001448F2">
        <w:rPr>
          <w:sz w:val="26"/>
          <w:lang w:val="pt-BR"/>
        </w:rPr>
        <w:t>Môn học trước: Tư tưởng Hồ Chí Minh</w:t>
      </w:r>
    </w:p>
    <w:p w:rsidR="00DA0899" w:rsidRPr="00B3065E" w:rsidRDefault="00AA311B" w:rsidP="00A05525">
      <w:pPr>
        <w:numPr>
          <w:ilvl w:val="0"/>
          <w:numId w:val="6"/>
        </w:numPr>
        <w:tabs>
          <w:tab w:val="left" w:pos="284"/>
          <w:tab w:val="left" w:pos="5954"/>
        </w:tabs>
        <w:spacing w:line="360" w:lineRule="auto"/>
        <w:ind w:hanging="720"/>
        <w:jc w:val="both"/>
        <w:rPr>
          <w:b/>
          <w:bCs/>
          <w:lang w:val="fr-FR"/>
        </w:rPr>
      </w:pPr>
      <w:r w:rsidRPr="00B3065E">
        <w:rPr>
          <w:b/>
          <w:bCs/>
          <w:lang w:val="fr-FR"/>
        </w:rPr>
        <w:t>Mô tả học phần</w:t>
      </w:r>
      <w:r w:rsidR="000F1091" w:rsidRPr="00B3065E">
        <w:rPr>
          <w:b/>
          <w:bCs/>
          <w:lang w:val="fr-FR"/>
        </w:rPr>
        <w:t xml:space="preserve"> (Course Description)</w:t>
      </w:r>
    </w:p>
    <w:p w:rsidR="001D0EFD" w:rsidRPr="00EA4EFF" w:rsidRDefault="001D0EFD" w:rsidP="00A05525">
      <w:pPr>
        <w:spacing w:line="360" w:lineRule="auto"/>
        <w:ind w:left="160" w:right="340" w:firstLine="720"/>
        <w:jc w:val="both"/>
        <w:rPr>
          <w:sz w:val="26"/>
          <w:lang w:val="fr-FR"/>
        </w:rPr>
      </w:pPr>
      <w:r w:rsidRPr="00EA4EFF">
        <w:rPr>
          <w:sz w:val="26"/>
          <w:lang w:val="fr-FR"/>
        </w:rPr>
        <w:t xml:space="preserve">Nội dung chủ yếu của học phần là cung cấp, trang bị cho sinh viên những hiểu biết cơ bản có hệ thống về đường lối của Đảng, đặc biệt là đường lối trong thời kỳ đổi mới, trên một số lĩnh vực cơ bản của đời sống xã hội. </w:t>
      </w:r>
    </w:p>
    <w:p w:rsidR="00D003DB" w:rsidRDefault="00D003DB" w:rsidP="002455B3">
      <w:pPr>
        <w:numPr>
          <w:ilvl w:val="0"/>
          <w:numId w:val="6"/>
        </w:numPr>
        <w:tabs>
          <w:tab w:val="left" w:pos="284"/>
          <w:tab w:val="left" w:pos="5954"/>
        </w:tabs>
        <w:spacing w:before="60" w:after="60"/>
        <w:ind w:hanging="720"/>
        <w:jc w:val="both"/>
        <w:rPr>
          <w:b/>
          <w:bCs/>
        </w:rPr>
      </w:pPr>
      <w:r>
        <w:rPr>
          <w:b/>
          <w:bCs/>
        </w:rPr>
        <w:t>Mục tiêu học phần (Course Goals)</w:t>
      </w:r>
    </w:p>
    <w:tbl>
      <w:tblPr>
        <w:tblW w:w="13939"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78"/>
        <w:gridCol w:w="9820"/>
        <w:gridCol w:w="1546"/>
        <w:gridCol w:w="1395"/>
      </w:tblGrid>
      <w:tr w:rsidR="00682806" w:rsidRPr="002455B3" w:rsidTr="00A137C2">
        <w:tc>
          <w:tcPr>
            <w:tcW w:w="1178" w:type="dxa"/>
            <w:tcBorders>
              <w:top w:val="single" w:sz="4" w:space="0" w:color="auto"/>
              <w:bottom w:val="single" w:sz="6" w:space="0" w:color="000000"/>
            </w:tcBorders>
            <w:shd w:val="pct30" w:color="FFFF00" w:fill="FFFFFF"/>
          </w:tcPr>
          <w:p w:rsidR="00682806" w:rsidRPr="002455B3" w:rsidRDefault="00682806" w:rsidP="007E6E82">
            <w:pPr>
              <w:tabs>
                <w:tab w:val="left" w:pos="284"/>
                <w:tab w:val="left" w:pos="5954"/>
              </w:tabs>
              <w:spacing w:before="60" w:after="60"/>
              <w:jc w:val="center"/>
              <w:rPr>
                <w:b/>
                <w:bCs/>
              </w:rPr>
            </w:pPr>
            <w:bookmarkStart w:id="1" w:name="_Hlk502997943"/>
            <w:r w:rsidRPr="002455B3">
              <w:rPr>
                <w:b/>
                <w:bCs/>
              </w:rPr>
              <w:t>Mục tiêu</w:t>
            </w:r>
          </w:p>
          <w:p w:rsidR="00682806" w:rsidRPr="00D26FFC" w:rsidRDefault="00682806" w:rsidP="007E6E82">
            <w:pPr>
              <w:tabs>
                <w:tab w:val="left" w:pos="284"/>
                <w:tab w:val="left" w:pos="5954"/>
              </w:tabs>
              <w:spacing w:before="60" w:after="60"/>
              <w:jc w:val="center"/>
              <w:rPr>
                <w:b/>
                <w:bCs/>
                <w:i/>
              </w:rPr>
            </w:pPr>
            <w:r w:rsidRPr="00D26FFC">
              <w:rPr>
                <w:b/>
                <w:bCs/>
                <w:i/>
              </w:rPr>
              <w:lastRenderedPageBreak/>
              <w:t>(Goals)</w:t>
            </w:r>
          </w:p>
        </w:tc>
        <w:tc>
          <w:tcPr>
            <w:tcW w:w="9820" w:type="dxa"/>
            <w:tcBorders>
              <w:top w:val="single" w:sz="4" w:space="0" w:color="auto"/>
              <w:bottom w:val="single" w:sz="6" w:space="0" w:color="000000"/>
            </w:tcBorders>
            <w:shd w:val="pct30" w:color="FFFF00" w:fill="FFFFFF"/>
          </w:tcPr>
          <w:p w:rsidR="00682806" w:rsidRPr="002455B3" w:rsidRDefault="00682806" w:rsidP="007E6E82">
            <w:pPr>
              <w:tabs>
                <w:tab w:val="left" w:pos="284"/>
                <w:tab w:val="left" w:pos="5954"/>
              </w:tabs>
              <w:spacing w:before="60" w:after="60"/>
              <w:jc w:val="center"/>
              <w:rPr>
                <w:b/>
                <w:bCs/>
              </w:rPr>
            </w:pPr>
            <w:r>
              <w:rPr>
                <w:b/>
                <w:bCs/>
              </w:rPr>
              <w:lastRenderedPageBreak/>
              <w:t>Mô tả</w:t>
            </w:r>
          </w:p>
          <w:p w:rsidR="00682806" w:rsidRDefault="00682806" w:rsidP="007E6E82">
            <w:pPr>
              <w:tabs>
                <w:tab w:val="left" w:pos="284"/>
                <w:tab w:val="left" w:pos="5954"/>
              </w:tabs>
              <w:spacing w:before="60" w:after="60"/>
              <w:jc w:val="center"/>
              <w:rPr>
                <w:b/>
                <w:bCs/>
                <w:i/>
              </w:rPr>
            </w:pPr>
            <w:r w:rsidRPr="00D26FFC">
              <w:rPr>
                <w:b/>
                <w:bCs/>
                <w:i/>
              </w:rPr>
              <w:lastRenderedPageBreak/>
              <w:t>(Goal description)</w:t>
            </w:r>
          </w:p>
          <w:p w:rsidR="00682806" w:rsidRPr="004D20F6" w:rsidRDefault="00682806" w:rsidP="007E6E82">
            <w:pPr>
              <w:tabs>
                <w:tab w:val="left" w:pos="284"/>
                <w:tab w:val="left" w:pos="5954"/>
              </w:tabs>
              <w:spacing w:before="60" w:after="60"/>
              <w:jc w:val="center"/>
              <w:rPr>
                <w:bCs/>
                <w:i/>
                <w:color w:val="0033CC"/>
              </w:rPr>
            </w:pPr>
            <w:r w:rsidRPr="004D20F6">
              <w:rPr>
                <w:bCs/>
                <w:i/>
                <w:color w:val="0033CC"/>
              </w:rPr>
              <w:t xml:space="preserve">(Học phần này trang bị cho sinh </w:t>
            </w:r>
            <w:proofErr w:type="gramStart"/>
            <w:r w:rsidRPr="004D20F6">
              <w:rPr>
                <w:bCs/>
                <w:i/>
                <w:color w:val="0033CC"/>
              </w:rPr>
              <w:t>viên:</w:t>
            </w:r>
            <w:proofErr w:type="gramEnd"/>
            <w:r w:rsidRPr="004D20F6">
              <w:rPr>
                <w:bCs/>
                <w:i/>
                <w:color w:val="0033CC"/>
              </w:rPr>
              <w:t>)</w:t>
            </w:r>
          </w:p>
        </w:tc>
        <w:tc>
          <w:tcPr>
            <w:tcW w:w="1546" w:type="dxa"/>
            <w:tcBorders>
              <w:top w:val="single" w:sz="4" w:space="0" w:color="auto"/>
              <w:bottom w:val="single" w:sz="6" w:space="0" w:color="000000"/>
            </w:tcBorders>
            <w:shd w:val="pct30" w:color="FFFF00" w:fill="FFFFFF"/>
          </w:tcPr>
          <w:p w:rsidR="00682806" w:rsidRPr="002455B3" w:rsidRDefault="00682806" w:rsidP="007E6E82">
            <w:pPr>
              <w:tabs>
                <w:tab w:val="left" w:pos="284"/>
                <w:tab w:val="left" w:pos="5954"/>
              </w:tabs>
              <w:spacing w:before="60" w:after="60"/>
              <w:jc w:val="center"/>
              <w:rPr>
                <w:b/>
                <w:bCs/>
              </w:rPr>
            </w:pPr>
            <w:r w:rsidRPr="002455B3">
              <w:rPr>
                <w:b/>
                <w:bCs/>
              </w:rPr>
              <w:lastRenderedPageBreak/>
              <w:t xml:space="preserve">Chuẩn đầu </w:t>
            </w:r>
            <w:r w:rsidRPr="002455B3">
              <w:rPr>
                <w:b/>
                <w:bCs/>
              </w:rPr>
              <w:lastRenderedPageBreak/>
              <w:t>ra</w:t>
            </w:r>
          </w:p>
          <w:p w:rsidR="00682806" w:rsidRPr="002455B3" w:rsidRDefault="00682806" w:rsidP="007E6E82">
            <w:pPr>
              <w:tabs>
                <w:tab w:val="left" w:pos="284"/>
                <w:tab w:val="left" w:pos="5954"/>
              </w:tabs>
              <w:spacing w:before="60" w:after="60"/>
              <w:jc w:val="center"/>
              <w:rPr>
                <w:b/>
                <w:bCs/>
                <w:i/>
              </w:rPr>
            </w:pPr>
            <w:r w:rsidRPr="002455B3">
              <w:rPr>
                <w:b/>
                <w:bCs/>
              </w:rPr>
              <w:t>CTĐT</w:t>
            </w:r>
          </w:p>
        </w:tc>
        <w:tc>
          <w:tcPr>
            <w:tcW w:w="1395" w:type="dxa"/>
            <w:tcBorders>
              <w:top w:val="single" w:sz="4" w:space="0" w:color="auto"/>
              <w:bottom w:val="single" w:sz="6" w:space="0" w:color="000000"/>
            </w:tcBorders>
            <w:shd w:val="pct30" w:color="FFFF00" w:fill="FFFFFF"/>
          </w:tcPr>
          <w:p w:rsidR="00682806" w:rsidRPr="002455B3" w:rsidRDefault="00682806" w:rsidP="007E6E82">
            <w:pPr>
              <w:tabs>
                <w:tab w:val="left" w:pos="284"/>
                <w:tab w:val="left" w:pos="5954"/>
              </w:tabs>
              <w:spacing w:before="60" w:after="60"/>
              <w:jc w:val="center"/>
              <w:rPr>
                <w:b/>
                <w:bCs/>
              </w:rPr>
            </w:pPr>
            <w:r>
              <w:rPr>
                <w:b/>
                <w:bCs/>
              </w:rPr>
              <w:lastRenderedPageBreak/>
              <w:t xml:space="preserve">Trình độ </w:t>
            </w:r>
            <w:r>
              <w:rPr>
                <w:b/>
                <w:bCs/>
              </w:rPr>
              <w:lastRenderedPageBreak/>
              <w:t>năng lực</w:t>
            </w:r>
          </w:p>
        </w:tc>
      </w:tr>
      <w:tr w:rsidR="00731ED9" w:rsidRPr="002455B3" w:rsidTr="001448F2">
        <w:tc>
          <w:tcPr>
            <w:tcW w:w="1178" w:type="dxa"/>
            <w:shd w:val="clear" w:color="auto" w:fill="auto"/>
            <w:vAlign w:val="center"/>
          </w:tcPr>
          <w:p w:rsidR="00731ED9" w:rsidRPr="002455B3" w:rsidRDefault="00731ED9" w:rsidP="00EA5A10">
            <w:pPr>
              <w:tabs>
                <w:tab w:val="left" w:pos="284"/>
                <w:tab w:val="left" w:pos="5954"/>
              </w:tabs>
              <w:spacing w:before="120" w:after="120"/>
              <w:jc w:val="center"/>
              <w:rPr>
                <w:b/>
                <w:bCs/>
              </w:rPr>
            </w:pPr>
            <w:r w:rsidRPr="002455B3">
              <w:rPr>
                <w:b/>
                <w:bCs/>
              </w:rPr>
              <w:lastRenderedPageBreak/>
              <w:t>G1</w:t>
            </w:r>
          </w:p>
        </w:tc>
        <w:tc>
          <w:tcPr>
            <w:tcW w:w="9820" w:type="dxa"/>
            <w:shd w:val="clear" w:color="auto" w:fill="auto"/>
            <w:vAlign w:val="center"/>
          </w:tcPr>
          <w:p w:rsidR="00731ED9" w:rsidRPr="00BE0459" w:rsidRDefault="00731ED9" w:rsidP="00C963A2">
            <w:pPr>
              <w:pStyle w:val="TableParagraph"/>
              <w:spacing w:line="360" w:lineRule="auto"/>
              <w:ind w:left="105" w:right="98"/>
              <w:jc w:val="both"/>
              <w:rPr>
                <w:sz w:val="26"/>
              </w:rPr>
            </w:pPr>
            <w:r w:rsidRPr="00BE0459">
              <w:rPr>
                <w:sz w:val="26"/>
              </w:rPr>
              <w:t>Nắm vững được những nội dung cơ bản của đường lối cách mạng của Đảng Cộng sản Việt Nam, trong đó chủ yếu tập trung vào đường lối của Đảng thời kỳ đổi mới trên một số lĩnh vực cơ bản của đời sống xã hội (chính trị, kinh tế, văn hóa, xã hội, đối ngoại,…).</w:t>
            </w:r>
          </w:p>
        </w:tc>
        <w:tc>
          <w:tcPr>
            <w:tcW w:w="1546" w:type="dxa"/>
            <w:shd w:val="clear" w:color="auto" w:fill="auto"/>
            <w:vAlign w:val="center"/>
          </w:tcPr>
          <w:p w:rsidR="00731ED9" w:rsidRPr="00F6433C" w:rsidRDefault="00731ED9" w:rsidP="00682806">
            <w:pPr>
              <w:tabs>
                <w:tab w:val="left" w:pos="284"/>
                <w:tab w:val="left" w:pos="5954"/>
              </w:tabs>
              <w:spacing w:before="120" w:after="120"/>
              <w:jc w:val="center"/>
              <w:rPr>
                <w:bCs/>
              </w:rPr>
            </w:pPr>
            <w:r>
              <w:rPr>
                <w:bCs/>
              </w:rPr>
              <w:t>1.1</w:t>
            </w:r>
          </w:p>
        </w:tc>
        <w:tc>
          <w:tcPr>
            <w:tcW w:w="1395" w:type="dxa"/>
            <w:vAlign w:val="center"/>
          </w:tcPr>
          <w:p w:rsidR="00731ED9" w:rsidRDefault="00731ED9" w:rsidP="00682806">
            <w:pPr>
              <w:tabs>
                <w:tab w:val="left" w:pos="284"/>
                <w:tab w:val="left" w:pos="5954"/>
              </w:tabs>
              <w:spacing w:before="120" w:after="120"/>
              <w:jc w:val="center"/>
              <w:rPr>
                <w:bCs/>
              </w:rPr>
            </w:pPr>
            <w:r>
              <w:rPr>
                <w:bCs/>
              </w:rPr>
              <w:t>2</w:t>
            </w:r>
          </w:p>
        </w:tc>
      </w:tr>
      <w:tr w:rsidR="00731ED9" w:rsidRPr="002455B3" w:rsidTr="001448F2">
        <w:tc>
          <w:tcPr>
            <w:tcW w:w="1178" w:type="dxa"/>
            <w:tcBorders>
              <w:bottom w:val="single" w:sz="6" w:space="0" w:color="000000"/>
            </w:tcBorders>
            <w:shd w:val="clear" w:color="auto" w:fill="auto"/>
            <w:vAlign w:val="center"/>
          </w:tcPr>
          <w:p w:rsidR="00731ED9" w:rsidRPr="002455B3" w:rsidRDefault="00731ED9" w:rsidP="00EA5A10">
            <w:pPr>
              <w:tabs>
                <w:tab w:val="left" w:pos="284"/>
                <w:tab w:val="left" w:pos="5954"/>
              </w:tabs>
              <w:spacing w:before="120" w:after="120"/>
              <w:jc w:val="center"/>
              <w:rPr>
                <w:b/>
                <w:bCs/>
              </w:rPr>
            </w:pPr>
            <w:r w:rsidRPr="002455B3">
              <w:rPr>
                <w:b/>
                <w:bCs/>
              </w:rPr>
              <w:t>G2</w:t>
            </w:r>
          </w:p>
        </w:tc>
        <w:tc>
          <w:tcPr>
            <w:tcW w:w="9820" w:type="dxa"/>
            <w:tcBorders>
              <w:bottom w:val="single" w:sz="6" w:space="0" w:color="000000"/>
            </w:tcBorders>
            <w:shd w:val="clear" w:color="auto" w:fill="auto"/>
            <w:vAlign w:val="center"/>
          </w:tcPr>
          <w:p w:rsidR="00731ED9" w:rsidRPr="00BE0459" w:rsidRDefault="00731ED9" w:rsidP="00C963A2">
            <w:pPr>
              <w:pStyle w:val="TableParagraph"/>
              <w:spacing w:line="360" w:lineRule="auto"/>
              <w:ind w:left="105" w:right="95"/>
              <w:jc w:val="both"/>
              <w:rPr>
                <w:sz w:val="26"/>
              </w:rPr>
            </w:pPr>
            <w:r w:rsidRPr="00BE0459">
              <w:rPr>
                <w:sz w:val="26"/>
              </w:rPr>
              <w:t>Vận dụng kiến thức chuyên ngành để chủ động, tích cực trong giải quyết những vấn đề kinh tế, chính trị, văn hóa, xã hội, đối ngoại,</w:t>
            </w:r>
            <w:r w:rsidR="00220575">
              <w:rPr>
                <w:sz w:val="26"/>
              </w:rPr>
              <w:t>...</w:t>
            </w:r>
            <w:r w:rsidR="004445AF">
              <w:rPr>
                <w:sz w:val="26"/>
              </w:rPr>
              <w:t xml:space="preserve"> </w:t>
            </w:r>
            <w:r w:rsidRPr="00BE0459">
              <w:rPr>
                <w:sz w:val="26"/>
              </w:rPr>
              <w:t xml:space="preserve">theo đường lối của Đảng và </w:t>
            </w:r>
            <w:r w:rsidR="002369EB">
              <w:rPr>
                <w:sz w:val="26"/>
              </w:rPr>
              <w:t xml:space="preserve">chính sách, pháp luật của </w:t>
            </w:r>
            <w:r w:rsidRPr="00BE0459">
              <w:rPr>
                <w:sz w:val="26"/>
              </w:rPr>
              <w:t>Nhà nước.</w:t>
            </w:r>
          </w:p>
        </w:tc>
        <w:tc>
          <w:tcPr>
            <w:tcW w:w="1546" w:type="dxa"/>
            <w:tcBorders>
              <w:bottom w:val="single" w:sz="6" w:space="0" w:color="000000"/>
            </w:tcBorders>
            <w:shd w:val="clear" w:color="auto" w:fill="auto"/>
            <w:vAlign w:val="center"/>
          </w:tcPr>
          <w:p w:rsidR="00731ED9" w:rsidRDefault="00731ED9" w:rsidP="00682806">
            <w:pPr>
              <w:tabs>
                <w:tab w:val="left" w:pos="284"/>
                <w:tab w:val="left" w:pos="5954"/>
              </w:tabs>
              <w:spacing w:before="120" w:after="120"/>
              <w:jc w:val="center"/>
              <w:rPr>
                <w:bCs/>
              </w:rPr>
            </w:pPr>
            <w:r>
              <w:rPr>
                <w:bCs/>
              </w:rPr>
              <w:t>1.1</w:t>
            </w:r>
          </w:p>
          <w:p w:rsidR="00626ACA" w:rsidRDefault="00626ACA" w:rsidP="00682806">
            <w:pPr>
              <w:tabs>
                <w:tab w:val="left" w:pos="284"/>
                <w:tab w:val="left" w:pos="5954"/>
              </w:tabs>
              <w:spacing w:before="120" w:after="120"/>
              <w:jc w:val="center"/>
              <w:rPr>
                <w:bCs/>
              </w:rPr>
            </w:pPr>
            <w:r>
              <w:rPr>
                <w:bCs/>
              </w:rPr>
              <w:t>2.2</w:t>
            </w:r>
          </w:p>
          <w:p w:rsidR="00626ACA" w:rsidRPr="00F6433C" w:rsidRDefault="00626ACA" w:rsidP="00682806">
            <w:pPr>
              <w:tabs>
                <w:tab w:val="left" w:pos="284"/>
                <w:tab w:val="left" w:pos="5954"/>
              </w:tabs>
              <w:spacing w:before="120" w:after="120"/>
              <w:jc w:val="center"/>
              <w:rPr>
                <w:bCs/>
              </w:rPr>
            </w:pPr>
            <w:r>
              <w:rPr>
                <w:bCs/>
              </w:rPr>
              <w:t>3.1</w:t>
            </w:r>
          </w:p>
        </w:tc>
        <w:tc>
          <w:tcPr>
            <w:tcW w:w="1395" w:type="dxa"/>
            <w:tcBorders>
              <w:bottom w:val="single" w:sz="6" w:space="0" w:color="000000"/>
            </w:tcBorders>
            <w:vAlign w:val="center"/>
          </w:tcPr>
          <w:p w:rsidR="00731ED9" w:rsidRDefault="00731ED9" w:rsidP="0036402D">
            <w:pPr>
              <w:tabs>
                <w:tab w:val="left" w:pos="284"/>
                <w:tab w:val="left" w:pos="5954"/>
              </w:tabs>
              <w:spacing w:before="120" w:after="120"/>
              <w:jc w:val="center"/>
              <w:rPr>
                <w:bCs/>
              </w:rPr>
            </w:pPr>
            <w:r>
              <w:rPr>
                <w:bCs/>
              </w:rPr>
              <w:t>2</w:t>
            </w:r>
          </w:p>
          <w:p w:rsidR="00626ACA" w:rsidRDefault="00626ACA" w:rsidP="0036402D">
            <w:pPr>
              <w:tabs>
                <w:tab w:val="left" w:pos="284"/>
                <w:tab w:val="left" w:pos="5954"/>
              </w:tabs>
              <w:spacing w:before="120" w:after="120"/>
              <w:jc w:val="center"/>
              <w:rPr>
                <w:bCs/>
              </w:rPr>
            </w:pPr>
            <w:r>
              <w:rPr>
                <w:bCs/>
              </w:rPr>
              <w:t>3</w:t>
            </w:r>
          </w:p>
          <w:p w:rsidR="00626ACA" w:rsidRDefault="00626ACA" w:rsidP="0036402D">
            <w:pPr>
              <w:tabs>
                <w:tab w:val="left" w:pos="284"/>
                <w:tab w:val="left" w:pos="5954"/>
              </w:tabs>
              <w:spacing w:before="120" w:after="120"/>
              <w:jc w:val="center"/>
              <w:rPr>
                <w:bCs/>
              </w:rPr>
            </w:pPr>
            <w:r>
              <w:rPr>
                <w:bCs/>
              </w:rPr>
              <w:t>3</w:t>
            </w:r>
          </w:p>
        </w:tc>
      </w:tr>
      <w:tr w:rsidR="00731ED9" w:rsidRPr="002455B3" w:rsidTr="001448F2">
        <w:tc>
          <w:tcPr>
            <w:tcW w:w="1178" w:type="dxa"/>
            <w:tcBorders>
              <w:top w:val="single" w:sz="6" w:space="0" w:color="000000"/>
              <w:bottom w:val="single" w:sz="6" w:space="0" w:color="000000"/>
            </w:tcBorders>
            <w:shd w:val="clear" w:color="auto" w:fill="auto"/>
            <w:vAlign w:val="center"/>
          </w:tcPr>
          <w:p w:rsidR="00731ED9" w:rsidRPr="002455B3" w:rsidRDefault="00731ED9" w:rsidP="00EA5A10">
            <w:pPr>
              <w:tabs>
                <w:tab w:val="left" w:pos="284"/>
                <w:tab w:val="left" w:pos="5954"/>
              </w:tabs>
              <w:spacing w:before="120" w:after="120"/>
              <w:jc w:val="center"/>
              <w:rPr>
                <w:b/>
                <w:bCs/>
              </w:rPr>
            </w:pPr>
            <w:r w:rsidRPr="002455B3">
              <w:rPr>
                <w:b/>
                <w:bCs/>
              </w:rPr>
              <w:t>G3</w:t>
            </w:r>
          </w:p>
        </w:tc>
        <w:tc>
          <w:tcPr>
            <w:tcW w:w="9820" w:type="dxa"/>
            <w:tcBorders>
              <w:top w:val="single" w:sz="6" w:space="0" w:color="000000"/>
              <w:bottom w:val="single" w:sz="6" w:space="0" w:color="000000"/>
            </w:tcBorders>
            <w:shd w:val="clear" w:color="auto" w:fill="auto"/>
            <w:vAlign w:val="center"/>
          </w:tcPr>
          <w:p w:rsidR="00731ED9" w:rsidRPr="00BE0459" w:rsidRDefault="00ED6BDD" w:rsidP="00C963A2">
            <w:pPr>
              <w:pStyle w:val="TableParagraph"/>
              <w:spacing w:line="360" w:lineRule="auto"/>
              <w:ind w:left="105" w:right="98"/>
              <w:jc w:val="both"/>
              <w:rPr>
                <w:sz w:val="26"/>
              </w:rPr>
            </w:pPr>
            <w:r>
              <w:rPr>
                <w:sz w:val="26"/>
              </w:rPr>
              <w:t>Có kỹ</w:t>
            </w:r>
            <w:r w:rsidR="00731ED9" w:rsidRPr="00BE0459">
              <w:rPr>
                <w:sz w:val="26"/>
              </w:rPr>
              <w:t xml:space="preserve"> năng làm việc nhóm để thảo luận và giải quyết các vấn đề liên quan đến đường lối cách mạng của Đảng.</w:t>
            </w:r>
            <w:r w:rsidR="001448F2">
              <w:rPr>
                <w:sz w:val="26"/>
              </w:rPr>
              <w:t xml:space="preserve"> Thực hiện đúng</w:t>
            </w:r>
            <w:r w:rsidR="001448F2" w:rsidRPr="00BE0459">
              <w:rPr>
                <w:sz w:val="26"/>
              </w:rPr>
              <w:t xml:space="preserve"> đường lối, chủ trương của Đảng, chính sách, pháp luật của Nhà nước. </w:t>
            </w:r>
            <w:r w:rsidR="001448F2">
              <w:rPr>
                <w:sz w:val="26"/>
              </w:rPr>
              <w:t>Thực hiện</w:t>
            </w:r>
            <w:r w:rsidR="001448F2" w:rsidRPr="00BE0459">
              <w:rPr>
                <w:sz w:val="26"/>
              </w:rPr>
              <w:t xml:space="preserve"> trách nhiệm công dân, ý thức kỷ luật và thái độ nghề nghiệp đúng đắn.</w:t>
            </w:r>
          </w:p>
        </w:tc>
        <w:tc>
          <w:tcPr>
            <w:tcW w:w="1546" w:type="dxa"/>
            <w:tcBorders>
              <w:top w:val="single" w:sz="6" w:space="0" w:color="000000"/>
              <w:bottom w:val="single" w:sz="6" w:space="0" w:color="000000"/>
            </w:tcBorders>
            <w:shd w:val="clear" w:color="auto" w:fill="auto"/>
            <w:vAlign w:val="center"/>
          </w:tcPr>
          <w:p w:rsidR="00731ED9" w:rsidRDefault="00626ACA" w:rsidP="00682806">
            <w:pPr>
              <w:tabs>
                <w:tab w:val="left" w:pos="284"/>
                <w:tab w:val="left" w:pos="5954"/>
              </w:tabs>
              <w:spacing w:before="120" w:after="120"/>
              <w:jc w:val="center"/>
              <w:rPr>
                <w:bCs/>
              </w:rPr>
            </w:pPr>
            <w:r>
              <w:rPr>
                <w:bCs/>
              </w:rPr>
              <w:t>3.1</w:t>
            </w:r>
          </w:p>
          <w:p w:rsidR="001448F2" w:rsidRPr="001448F2" w:rsidRDefault="001448F2" w:rsidP="00682806">
            <w:pPr>
              <w:tabs>
                <w:tab w:val="left" w:pos="284"/>
                <w:tab w:val="left" w:pos="5954"/>
              </w:tabs>
              <w:spacing w:before="120" w:after="120"/>
              <w:jc w:val="center"/>
              <w:rPr>
                <w:bCs/>
                <w:lang w:val="vi-VN"/>
              </w:rPr>
            </w:pPr>
            <w:r>
              <w:rPr>
                <w:bCs/>
                <w:lang w:val="vi-VN"/>
              </w:rPr>
              <w:t>2.5</w:t>
            </w:r>
          </w:p>
        </w:tc>
        <w:tc>
          <w:tcPr>
            <w:tcW w:w="1395" w:type="dxa"/>
            <w:tcBorders>
              <w:top w:val="single" w:sz="6" w:space="0" w:color="000000"/>
              <w:bottom w:val="single" w:sz="6" w:space="0" w:color="000000"/>
            </w:tcBorders>
            <w:vAlign w:val="center"/>
          </w:tcPr>
          <w:p w:rsidR="00731ED9" w:rsidRDefault="00731ED9" w:rsidP="00682806">
            <w:pPr>
              <w:tabs>
                <w:tab w:val="left" w:pos="284"/>
                <w:tab w:val="left" w:pos="5954"/>
              </w:tabs>
              <w:spacing w:before="120" w:after="120"/>
              <w:jc w:val="center"/>
              <w:rPr>
                <w:bCs/>
              </w:rPr>
            </w:pPr>
            <w:r>
              <w:rPr>
                <w:bCs/>
              </w:rPr>
              <w:t>3</w:t>
            </w:r>
          </w:p>
          <w:p w:rsidR="001448F2" w:rsidRPr="001448F2" w:rsidRDefault="001448F2" w:rsidP="00682806">
            <w:pPr>
              <w:tabs>
                <w:tab w:val="left" w:pos="284"/>
                <w:tab w:val="left" w:pos="5954"/>
              </w:tabs>
              <w:spacing w:before="120" w:after="120"/>
              <w:jc w:val="center"/>
              <w:rPr>
                <w:bCs/>
                <w:lang w:val="vi-VN"/>
              </w:rPr>
            </w:pPr>
            <w:r>
              <w:rPr>
                <w:bCs/>
                <w:lang w:val="vi-VN"/>
              </w:rPr>
              <w:t>2</w:t>
            </w:r>
          </w:p>
        </w:tc>
      </w:tr>
      <w:bookmarkEnd w:id="1"/>
    </w:tbl>
    <w:p w:rsidR="00D003DB" w:rsidRPr="00C0432A" w:rsidRDefault="00D003DB" w:rsidP="00D003DB">
      <w:pPr>
        <w:tabs>
          <w:tab w:val="left" w:pos="284"/>
          <w:tab w:val="left" w:pos="5954"/>
        </w:tabs>
        <w:spacing w:before="60" w:after="60"/>
        <w:jc w:val="both"/>
        <w:rPr>
          <w:b/>
          <w:bCs/>
          <w:sz w:val="10"/>
        </w:rPr>
      </w:pPr>
    </w:p>
    <w:p w:rsidR="00C62425" w:rsidRPr="001448F2" w:rsidRDefault="008056FD" w:rsidP="001448F2">
      <w:pPr>
        <w:numPr>
          <w:ilvl w:val="0"/>
          <w:numId w:val="6"/>
        </w:numPr>
        <w:tabs>
          <w:tab w:val="left" w:pos="284"/>
          <w:tab w:val="left" w:pos="5954"/>
        </w:tabs>
        <w:spacing w:before="60" w:after="60"/>
        <w:ind w:hanging="720"/>
        <w:jc w:val="both"/>
        <w:rPr>
          <w:b/>
          <w:bCs/>
        </w:rPr>
      </w:pPr>
      <w:r w:rsidRPr="001448F2">
        <w:rPr>
          <w:b/>
          <w:bCs/>
        </w:rPr>
        <w:t>C</w:t>
      </w:r>
      <w:r w:rsidR="00AC42C9" w:rsidRPr="001448F2">
        <w:rPr>
          <w:b/>
          <w:bCs/>
        </w:rPr>
        <w:t xml:space="preserve">huẩn đầu ra của </w:t>
      </w:r>
      <w:r w:rsidR="00C963A2" w:rsidRPr="001448F2">
        <w:rPr>
          <w:b/>
          <w:bCs/>
        </w:rPr>
        <w:t>môn học</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86"/>
        <w:gridCol w:w="1082"/>
        <w:gridCol w:w="8730"/>
        <w:gridCol w:w="1604"/>
        <w:gridCol w:w="1338"/>
      </w:tblGrid>
      <w:tr w:rsidR="00DA0921" w:rsidRPr="004D20F6" w:rsidTr="00886554">
        <w:tc>
          <w:tcPr>
            <w:tcW w:w="986" w:type="dxa"/>
            <w:tcBorders>
              <w:top w:val="single" w:sz="4" w:space="0" w:color="auto"/>
              <w:bottom w:val="single" w:sz="6" w:space="0" w:color="000000"/>
            </w:tcBorders>
            <w:shd w:val="pct30" w:color="FFFF00" w:fill="FFFFFF"/>
          </w:tcPr>
          <w:p w:rsidR="00DA0921" w:rsidRPr="004D20F6" w:rsidRDefault="00DA0921" w:rsidP="009B6CC6">
            <w:pPr>
              <w:tabs>
                <w:tab w:val="left" w:pos="284"/>
                <w:tab w:val="left" w:pos="5954"/>
              </w:tabs>
              <w:spacing w:before="60" w:after="60"/>
              <w:jc w:val="center"/>
              <w:rPr>
                <w:b/>
                <w:bCs/>
                <w:color w:val="0033CC"/>
              </w:rPr>
            </w:pPr>
            <w:bookmarkStart w:id="2" w:name="_Hlk502998200"/>
            <w:r w:rsidRPr="004D20F6">
              <w:rPr>
                <w:b/>
                <w:bCs/>
                <w:color w:val="0033CC"/>
              </w:rPr>
              <w:t>Chuẩn đầu ra HP</w:t>
            </w:r>
          </w:p>
        </w:tc>
        <w:tc>
          <w:tcPr>
            <w:tcW w:w="9812" w:type="dxa"/>
            <w:gridSpan w:val="2"/>
            <w:tcBorders>
              <w:top w:val="single" w:sz="4" w:space="0" w:color="auto"/>
              <w:bottom w:val="single" w:sz="6" w:space="0" w:color="000000"/>
            </w:tcBorders>
            <w:shd w:val="pct30" w:color="FFFF00" w:fill="FFFFFF"/>
          </w:tcPr>
          <w:p w:rsidR="00DA0921" w:rsidRPr="004D20F6" w:rsidRDefault="00DA0921" w:rsidP="002455B3">
            <w:pPr>
              <w:tabs>
                <w:tab w:val="left" w:pos="284"/>
                <w:tab w:val="left" w:pos="5954"/>
              </w:tabs>
              <w:spacing w:before="60" w:after="60"/>
              <w:jc w:val="center"/>
              <w:rPr>
                <w:b/>
                <w:bCs/>
                <w:color w:val="0033CC"/>
              </w:rPr>
            </w:pPr>
            <w:r w:rsidRPr="004D20F6">
              <w:rPr>
                <w:b/>
                <w:bCs/>
                <w:color w:val="0033CC"/>
              </w:rPr>
              <w:t>Mô tả</w:t>
            </w:r>
          </w:p>
          <w:p w:rsidR="00DA0921" w:rsidRPr="004D20F6" w:rsidRDefault="00DA0921" w:rsidP="008E2EF3">
            <w:pPr>
              <w:tabs>
                <w:tab w:val="left" w:pos="284"/>
                <w:tab w:val="left" w:pos="5954"/>
              </w:tabs>
              <w:spacing w:before="60" w:after="60"/>
              <w:jc w:val="center"/>
              <w:rPr>
                <w:bCs/>
                <w:i/>
                <w:color w:val="0033CC"/>
              </w:rPr>
            </w:pPr>
            <w:r w:rsidRPr="004D20F6">
              <w:rPr>
                <w:bCs/>
                <w:i/>
                <w:color w:val="0033CC"/>
              </w:rPr>
              <w:t xml:space="preserve">(Sau khi học xong môn học này, người học có </w:t>
            </w:r>
            <w:proofErr w:type="gramStart"/>
            <w:r w:rsidRPr="004D20F6">
              <w:rPr>
                <w:bCs/>
                <w:i/>
                <w:color w:val="0033CC"/>
              </w:rPr>
              <w:t>thể:</w:t>
            </w:r>
            <w:proofErr w:type="gramEnd"/>
            <w:r w:rsidRPr="004D20F6">
              <w:rPr>
                <w:bCs/>
                <w:i/>
                <w:color w:val="0033CC"/>
              </w:rPr>
              <w:t>)</w:t>
            </w:r>
          </w:p>
        </w:tc>
        <w:tc>
          <w:tcPr>
            <w:tcW w:w="1604" w:type="dxa"/>
            <w:tcBorders>
              <w:top w:val="single" w:sz="4" w:space="0" w:color="auto"/>
              <w:bottom w:val="single" w:sz="6" w:space="0" w:color="000000"/>
            </w:tcBorders>
            <w:shd w:val="pct30" w:color="FFFF00" w:fill="FFFFFF"/>
          </w:tcPr>
          <w:p w:rsidR="00DA0921" w:rsidRPr="004D20F6" w:rsidRDefault="00DA0921" w:rsidP="00AE7261">
            <w:pPr>
              <w:tabs>
                <w:tab w:val="left" w:pos="284"/>
                <w:tab w:val="left" w:pos="5954"/>
              </w:tabs>
              <w:spacing w:before="60" w:after="60"/>
              <w:jc w:val="center"/>
              <w:rPr>
                <w:b/>
                <w:bCs/>
                <w:i/>
                <w:color w:val="0033CC"/>
              </w:rPr>
            </w:pPr>
            <w:r w:rsidRPr="004D20F6">
              <w:rPr>
                <w:b/>
                <w:bCs/>
                <w:color w:val="0033CC"/>
              </w:rPr>
              <w:t>Chuẩn đầu ra CDIO</w:t>
            </w:r>
          </w:p>
        </w:tc>
        <w:tc>
          <w:tcPr>
            <w:tcW w:w="1338" w:type="dxa"/>
            <w:tcBorders>
              <w:top w:val="single" w:sz="4" w:space="0" w:color="auto"/>
              <w:bottom w:val="single" w:sz="6" w:space="0" w:color="000000"/>
            </w:tcBorders>
            <w:shd w:val="pct30" w:color="FFFF00" w:fill="FFFFFF"/>
          </w:tcPr>
          <w:p w:rsidR="00DA0921" w:rsidRPr="004D20F6" w:rsidRDefault="00DA0921" w:rsidP="00AE7261">
            <w:pPr>
              <w:tabs>
                <w:tab w:val="left" w:pos="284"/>
                <w:tab w:val="left" w:pos="5954"/>
              </w:tabs>
              <w:spacing w:before="60" w:after="60"/>
              <w:jc w:val="center"/>
              <w:rPr>
                <w:b/>
                <w:bCs/>
                <w:color w:val="0033CC"/>
              </w:rPr>
            </w:pPr>
            <w:r>
              <w:rPr>
                <w:b/>
                <w:bCs/>
                <w:color w:val="0033CC"/>
              </w:rPr>
              <w:t>Trình độ năng lực</w:t>
            </w:r>
          </w:p>
        </w:tc>
      </w:tr>
      <w:tr w:rsidR="00886554" w:rsidRPr="002455B3" w:rsidTr="00886554">
        <w:trPr>
          <w:trHeight w:val="485"/>
        </w:trPr>
        <w:tc>
          <w:tcPr>
            <w:tcW w:w="986" w:type="dxa"/>
            <w:vMerge w:val="restart"/>
            <w:tcBorders>
              <w:left w:val="single" w:sz="4" w:space="0" w:color="auto"/>
            </w:tcBorders>
            <w:shd w:val="clear" w:color="auto" w:fill="auto"/>
            <w:vAlign w:val="center"/>
          </w:tcPr>
          <w:p w:rsidR="00886554" w:rsidRPr="00071B2F" w:rsidRDefault="00886554" w:rsidP="00886554">
            <w:pPr>
              <w:tabs>
                <w:tab w:val="left" w:pos="284"/>
                <w:tab w:val="left" w:pos="5954"/>
              </w:tabs>
              <w:jc w:val="center"/>
              <w:rPr>
                <w:b/>
                <w:bCs/>
                <w:iCs/>
              </w:rPr>
            </w:pPr>
            <w:r w:rsidRPr="00071B2F">
              <w:rPr>
                <w:b/>
                <w:bCs/>
                <w:iCs/>
              </w:rPr>
              <w:t>G1</w:t>
            </w:r>
          </w:p>
        </w:tc>
        <w:tc>
          <w:tcPr>
            <w:tcW w:w="1082" w:type="dxa"/>
            <w:vAlign w:val="center"/>
          </w:tcPr>
          <w:p w:rsidR="00886554" w:rsidRPr="00BE0459" w:rsidRDefault="00886554" w:rsidP="00886554">
            <w:pPr>
              <w:pStyle w:val="TableParagraph"/>
              <w:spacing w:line="360" w:lineRule="auto"/>
              <w:ind w:left="105" w:right="98"/>
              <w:jc w:val="both"/>
              <w:rPr>
                <w:sz w:val="26"/>
              </w:rPr>
            </w:pPr>
            <w:r>
              <w:rPr>
                <w:sz w:val="26"/>
              </w:rPr>
              <w:t>G1.1</w:t>
            </w:r>
          </w:p>
        </w:tc>
        <w:tc>
          <w:tcPr>
            <w:tcW w:w="8730" w:type="dxa"/>
            <w:vAlign w:val="center"/>
          </w:tcPr>
          <w:p w:rsidR="00886554" w:rsidRPr="00BE0459" w:rsidRDefault="00886554" w:rsidP="00886554">
            <w:pPr>
              <w:pStyle w:val="TableParagraph"/>
              <w:spacing w:line="360" w:lineRule="auto"/>
              <w:ind w:left="105" w:right="98"/>
              <w:jc w:val="both"/>
              <w:rPr>
                <w:sz w:val="26"/>
              </w:rPr>
            </w:pPr>
            <w:r w:rsidRPr="00BE0459">
              <w:rPr>
                <w:sz w:val="26"/>
              </w:rPr>
              <w:t>Trình bày được quá trình hình thành đường lối cách mạng của Đảng Cộng sản Việt Nam</w:t>
            </w:r>
          </w:p>
        </w:tc>
        <w:tc>
          <w:tcPr>
            <w:tcW w:w="1604" w:type="dxa"/>
            <w:shd w:val="clear" w:color="auto" w:fill="auto"/>
            <w:vAlign w:val="center"/>
          </w:tcPr>
          <w:p w:rsidR="00886554" w:rsidRDefault="00886554" w:rsidP="00886554">
            <w:pPr>
              <w:spacing w:line="360" w:lineRule="auto"/>
              <w:jc w:val="center"/>
              <w:rPr>
                <w:bCs/>
              </w:rPr>
            </w:pPr>
          </w:p>
          <w:p w:rsidR="00886554" w:rsidRPr="0077245E" w:rsidRDefault="00886554" w:rsidP="00886554">
            <w:pPr>
              <w:spacing w:line="360" w:lineRule="auto"/>
              <w:jc w:val="center"/>
              <w:rPr>
                <w:bCs/>
              </w:rPr>
            </w:pPr>
            <w:r>
              <w:rPr>
                <w:bCs/>
              </w:rPr>
              <w:t>1.1.1</w:t>
            </w:r>
          </w:p>
        </w:tc>
        <w:tc>
          <w:tcPr>
            <w:tcW w:w="1338" w:type="dxa"/>
            <w:vAlign w:val="center"/>
          </w:tcPr>
          <w:p w:rsidR="00886554" w:rsidRDefault="00886554" w:rsidP="00886554">
            <w:pPr>
              <w:spacing w:line="360" w:lineRule="auto"/>
              <w:jc w:val="center"/>
              <w:rPr>
                <w:bCs/>
              </w:rPr>
            </w:pPr>
          </w:p>
          <w:p w:rsidR="00886554" w:rsidRDefault="00886554" w:rsidP="00886554">
            <w:pPr>
              <w:spacing w:line="360" w:lineRule="auto"/>
              <w:jc w:val="center"/>
              <w:rPr>
                <w:bCs/>
              </w:rPr>
            </w:pPr>
            <w:r>
              <w:rPr>
                <w:bCs/>
              </w:rPr>
              <w:t>2</w:t>
            </w:r>
          </w:p>
        </w:tc>
      </w:tr>
      <w:tr w:rsidR="00886554" w:rsidRPr="002455B3" w:rsidTr="00886554">
        <w:trPr>
          <w:trHeight w:val="485"/>
        </w:trPr>
        <w:tc>
          <w:tcPr>
            <w:tcW w:w="986" w:type="dxa"/>
            <w:vMerge/>
            <w:tcBorders>
              <w:left w:val="single" w:sz="4" w:space="0" w:color="auto"/>
            </w:tcBorders>
            <w:shd w:val="clear" w:color="auto" w:fill="auto"/>
            <w:vAlign w:val="center"/>
          </w:tcPr>
          <w:p w:rsidR="00886554" w:rsidRPr="00071B2F" w:rsidRDefault="00886554" w:rsidP="00886554">
            <w:pPr>
              <w:tabs>
                <w:tab w:val="left" w:pos="284"/>
                <w:tab w:val="left" w:pos="5954"/>
              </w:tabs>
              <w:jc w:val="center"/>
              <w:rPr>
                <w:b/>
                <w:bCs/>
                <w:iCs/>
              </w:rPr>
            </w:pPr>
          </w:p>
        </w:tc>
        <w:tc>
          <w:tcPr>
            <w:tcW w:w="1082" w:type="dxa"/>
            <w:vAlign w:val="center"/>
          </w:tcPr>
          <w:p w:rsidR="00886554" w:rsidRPr="00BE0459" w:rsidRDefault="00886554" w:rsidP="00886554">
            <w:pPr>
              <w:pStyle w:val="TableParagraph"/>
              <w:spacing w:line="360" w:lineRule="auto"/>
              <w:ind w:left="105" w:right="98"/>
              <w:jc w:val="both"/>
              <w:rPr>
                <w:sz w:val="26"/>
              </w:rPr>
            </w:pPr>
            <w:r>
              <w:rPr>
                <w:sz w:val="26"/>
              </w:rPr>
              <w:t>G1.2</w:t>
            </w:r>
          </w:p>
        </w:tc>
        <w:tc>
          <w:tcPr>
            <w:tcW w:w="8730" w:type="dxa"/>
            <w:vAlign w:val="center"/>
          </w:tcPr>
          <w:p w:rsidR="00886554" w:rsidRPr="00BE0459" w:rsidRDefault="00886554" w:rsidP="00886554">
            <w:pPr>
              <w:pStyle w:val="TableParagraph"/>
              <w:spacing w:line="360" w:lineRule="auto"/>
              <w:ind w:left="105" w:right="98"/>
              <w:jc w:val="both"/>
              <w:rPr>
                <w:sz w:val="26"/>
              </w:rPr>
            </w:pPr>
            <w:r>
              <w:rPr>
                <w:sz w:val="26"/>
              </w:rPr>
              <w:t>Trình bày được quá trình bổ sung và phát triển đường lối cách mạng của Đảng Cộng sản Việt Nam</w:t>
            </w:r>
          </w:p>
        </w:tc>
        <w:tc>
          <w:tcPr>
            <w:tcW w:w="1604" w:type="dxa"/>
            <w:shd w:val="clear" w:color="auto" w:fill="auto"/>
            <w:vAlign w:val="center"/>
          </w:tcPr>
          <w:p w:rsidR="00886554" w:rsidRDefault="00886554" w:rsidP="00886554">
            <w:pPr>
              <w:spacing w:line="360" w:lineRule="auto"/>
              <w:jc w:val="center"/>
              <w:rPr>
                <w:bCs/>
              </w:rPr>
            </w:pPr>
            <w:r>
              <w:rPr>
                <w:bCs/>
              </w:rPr>
              <w:t>1.1.1</w:t>
            </w:r>
          </w:p>
        </w:tc>
        <w:tc>
          <w:tcPr>
            <w:tcW w:w="1338" w:type="dxa"/>
            <w:vAlign w:val="center"/>
          </w:tcPr>
          <w:p w:rsidR="00886554" w:rsidRDefault="00886554" w:rsidP="00886554">
            <w:pPr>
              <w:spacing w:line="360" w:lineRule="auto"/>
              <w:jc w:val="center"/>
              <w:rPr>
                <w:bCs/>
              </w:rPr>
            </w:pPr>
            <w:r>
              <w:rPr>
                <w:bCs/>
              </w:rPr>
              <w:t>2</w:t>
            </w:r>
          </w:p>
        </w:tc>
      </w:tr>
      <w:tr w:rsidR="00886554" w:rsidRPr="002455B3" w:rsidTr="00886554">
        <w:trPr>
          <w:trHeight w:val="485"/>
        </w:trPr>
        <w:tc>
          <w:tcPr>
            <w:tcW w:w="986" w:type="dxa"/>
            <w:vMerge/>
            <w:tcBorders>
              <w:left w:val="single" w:sz="4" w:space="0" w:color="auto"/>
            </w:tcBorders>
            <w:shd w:val="clear" w:color="auto" w:fill="auto"/>
            <w:vAlign w:val="center"/>
          </w:tcPr>
          <w:p w:rsidR="00886554" w:rsidRPr="00071B2F" w:rsidRDefault="00886554" w:rsidP="00886554">
            <w:pPr>
              <w:tabs>
                <w:tab w:val="left" w:pos="284"/>
                <w:tab w:val="left" w:pos="5954"/>
              </w:tabs>
              <w:jc w:val="center"/>
              <w:rPr>
                <w:b/>
                <w:bCs/>
                <w:iCs/>
              </w:rPr>
            </w:pPr>
          </w:p>
        </w:tc>
        <w:tc>
          <w:tcPr>
            <w:tcW w:w="1082" w:type="dxa"/>
            <w:vAlign w:val="center"/>
          </w:tcPr>
          <w:p w:rsidR="00886554" w:rsidRPr="00BE0459" w:rsidRDefault="00886554" w:rsidP="00886554">
            <w:pPr>
              <w:pStyle w:val="TableParagraph"/>
              <w:spacing w:line="360" w:lineRule="auto"/>
              <w:ind w:left="105" w:right="98"/>
              <w:jc w:val="both"/>
              <w:rPr>
                <w:sz w:val="26"/>
              </w:rPr>
            </w:pPr>
            <w:r>
              <w:rPr>
                <w:sz w:val="26"/>
              </w:rPr>
              <w:t>G1.3</w:t>
            </w:r>
          </w:p>
        </w:tc>
        <w:tc>
          <w:tcPr>
            <w:tcW w:w="8730" w:type="dxa"/>
            <w:vAlign w:val="center"/>
          </w:tcPr>
          <w:p w:rsidR="00886554" w:rsidRPr="00BE0459" w:rsidRDefault="00886554" w:rsidP="00886554">
            <w:pPr>
              <w:pStyle w:val="TableParagraph"/>
              <w:spacing w:line="360" w:lineRule="auto"/>
              <w:ind w:left="105" w:right="98"/>
              <w:jc w:val="both"/>
              <w:rPr>
                <w:sz w:val="26"/>
              </w:rPr>
            </w:pPr>
            <w:r>
              <w:rPr>
                <w:sz w:val="26"/>
              </w:rPr>
              <w:t>Đánh giá được kết quả thực hiện đường lối cách mạng của Đảng Cộng sản Việt Nam</w:t>
            </w:r>
          </w:p>
        </w:tc>
        <w:tc>
          <w:tcPr>
            <w:tcW w:w="1604" w:type="dxa"/>
            <w:shd w:val="clear" w:color="auto" w:fill="auto"/>
            <w:vAlign w:val="center"/>
          </w:tcPr>
          <w:p w:rsidR="00886554" w:rsidRDefault="00886554" w:rsidP="00886554">
            <w:pPr>
              <w:spacing w:line="360" w:lineRule="auto"/>
              <w:jc w:val="center"/>
              <w:rPr>
                <w:bCs/>
              </w:rPr>
            </w:pPr>
            <w:r>
              <w:rPr>
                <w:bCs/>
              </w:rPr>
              <w:t>1.1.1</w:t>
            </w:r>
          </w:p>
        </w:tc>
        <w:tc>
          <w:tcPr>
            <w:tcW w:w="1338" w:type="dxa"/>
            <w:vAlign w:val="center"/>
          </w:tcPr>
          <w:p w:rsidR="00886554" w:rsidRDefault="00886554" w:rsidP="00886554">
            <w:pPr>
              <w:spacing w:line="360" w:lineRule="auto"/>
              <w:jc w:val="center"/>
              <w:rPr>
                <w:bCs/>
              </w:rPr>
            </w:pPr>
            <w:r>
              <w:rPr>
                <w:bCs/>
              </w:rPr>
              <w:t>2</w:t>
            </w:r>
          </w:p>
        </w:tc>
      </w:tr>
      <w:tr w:rsidR="008C110A" w:rsidRPr="002455B3" w:rsidTr="008C110A">
        <w:trPr>
          <w:trHeight w:val="1010"/>
        </w:trPr>
        <w:tc>
          <w:tcPr>
            <w:tcW w:w="986" w:type="dxa"/>
            <w:vMerge w:val="restart"/>
            <w:tcBorders>
              <w:left w:val="single" w:sz="4" w:space="0" w:color="auto"/>
            </w:tcBorders>
            <w:shd w:val="clear" w:color="auto" w:fill="auto"/>
            <w:vAlign w:val="center"/>
          </w:tcPr>
          <w:p w:rsidR="008C110A" w:rsidRPr="00071B2F" w:rsidRDefault="008C110A" w:rsidP="00886554">
            <w:pPr>
              <w:spacing w:line="360" w:lineRule="auto"/>
              <w:jc w:val="center"/>
              <w:rPr>
                <w:b/>
                <w:bCs/>
                <w:iCs/>
              </w:rPr>
            </w:pPr>
            <w:r w:rsidRPr="00071B2F">
              <w:rPr>
                <w:b/>
                <w:bCs/>
                <w:iCs/>
              </w:rPr>
              <w:lastRenderedPageBreak/>
              <w:t>G2</w:t>
            </w:r>
          </w:p>
        </w:tc>
        <w:tc>
          <w:tcPr>
            <w:tcW w:w="1082" w:type="dxa"/>
            <w:vAlign w:val="center"/>
          </w:tcPr>
          <w:p w:rsidR="008C110A" w:rsidRPr="008C110A" w:rsidRDefault="008C110A" w:rsidP="00886554">
            <w:pPr>
              <w:spacing w:line="360" w:lineRule="auto"/>
              <w:ind w:left="100" w:right="90"/>
              <w:jc w:val="both"/>
              <w:rPr>
                <w:sz w:val="26"/>
              </w:rPr>
            </w:pPr>
            <w:r>
              <w:rPr>
                <w:sz w:val="26"/>
              </w:rPr>
              <w:t>G2.1</w:t>
            </w:r>
          </w:p>
        </w:tc>
        <w:tc>
          <w:tcPr>
            <w:tcW w:w="8730" w:type="dxa"/>
            <w:vAlign w:val="center"/>
          </w:tcPr>
          <w:p w:rsidR="008C110A" w:rsidRPr="008C110A" w:rsidRDefault="008C110A" w:rsidP="00886554">
            <w:pPr>
              <w:pStyle w:val="BalloonText"/>
              <w:spacing w:line="360" w:lineRule="auto"/>
              <w:ind w:left="105" w:right="98"/>
              <w:jc w:val="both"/>
              <w:rPr>
                <w:rFonts w:ascii="Times New Roman" w:hAnsi="Times New Roman" w:cs="Times New Roman"/>
                <w:sz w:val="26"/>
              </w:rPr>
            </w:pPr>
            <w:r w:rsidRPr="008C110A">
              <w:rPr>
                <w:rFonts w:ascii="Times New Roman" w:hAnsi="Times New Roman" w:cs="Times New Roman"/>
                <w:sz w:val="26"/>
              </w:rPr>
              <w:t>Vận dụng, liên hệ kiến thức đã học để giải quyết các vấn đề kinh tế, chính trị, văn hóa, xã hội… theo đường lối của Đảng</w:t>
            </w:r>
            <w:r>
              <w:rPr>
                <w:rFonts w:ascii="Times New Roman" w:hAnsi="Times New Roman" w:cs="Times New Roman"/>
                <w:sz w:val="26"/>
              </w:rPr>
              <w:t>, chính sách, pháp luật của Nhà nước</w:t>
            </w:r>
            <w:r w:rsidRPr="008C110A">
              <w:rPr>
                <w:rFonts w:ascii="Times New Roman" w:hAnsi="Times New Roman" w:cs="Times New Roman"/>
                <w:sz w:val="26"/>
              </w:rPr>
              <w:t>.</w:t>
            </w:r>
          </w:p>
        </w:tc>
        <w:tc>
          <w:tcPr>
            <w:tcW w:w="1604" w:type="dxa"/>
            <w:shd w:val="clear" w:color="auto" w:fill="auto"/>
          </w:tcPr>
          <w:p w:rsidR="008C110A" w:rsidRDefault="008C110A" w:rsidP="00886554">
            <w:pPr>
              <w:tabs>
                <w:tab w:val="left" w:pos="284"/>
                <w:tab w:val="left" w:pos="5954"/>
              </w:tabs>
              <w:jc w:val="center"/>
              <w:rPr>
                <w:bCs/>
              </w:rPr>
            </w:pPr>
          </w:p>
          <w:p w:rsidR="008C110A" w:rsidRPr="0077245E" w:rsidRDefault="008C110A" w:rsidP="00886554">
            <w:pPr>
              <w:tabs>
                <w:tab w:val="left" w:pos="284"/>
                <w:tab w:val="left" w:pos="5954"/>
              </w:tabs>
              <w:jc w:val="center"/>
              <w:rPr>
                <w:bCs/>
              </w:rPr>
            </w:pPr>
            <w:r>
              <w:rPr>
                <w:bCs/>
              </w:rPr>
              <w:t>1.1.1</w:t>
            </w:r>
          </w:p>
        </w:tc>
        <w:tc>
          <w:tcPr>
            <w:tcW w:w="1338" w:type="dxa"/>
          </w:tcPr>
          <w:p w:rsidR="008C110A" w:rsidRDefault="008C110A" w:rsidP="00886554">
            <w:pPr>
              <w:tabs>
                <w:tab w:val="left" w:pos="284"/>
                <w:tab w:val="left" w:pos="5954"/>
              </w:tabs>
              <w:jc w:val="center"/>
              <w:rPr>
                <w:bCs/>
              </w:rPr>
            </w:pPr>
          </w:p>
          <w:p w:rsidR="008C110A" w:rsidRDefault="008C110A" w:rsidP="00886554">
            <w:pPr>
              <w:tabs>
                <w:tab w:val="left" w:pos="284"/>
                <w:tab w:val="left" w:pos="5954"/>
              </w:tabs>
              <w:jc w:val="center"/>
              <w:rPr>
                <w:bCs/>
              </w:rPr>
            </w:pPr>
            <w:r>
              <w:rPr>
                <w:bCs/>
              </w:rPr>
              <w:t>2</w:t>
            </w:r>
          </w:p>
        </w:tc>
      </w:tr>
      <w:tr w:rsidR="008C110A" w:rsidRPr="002455B3" w:rsidTr="008C110A">
        <w:trPr>
          <w:trHeight w:val="1010"/>
        </w:trPr>
        <w:tc>
          <w:tcPr>
            <w:tcW w:w="986" w:type="dxa"/>
            <w:vMerge/>
            <w:tcBorders>
              <w:left w:val="single" w:sz="4" w:space="0" w:color="auto"/>
            </w:tcBorders>
            <w:shd w:val="clear" w:color="auto" w:fill="auto"/>
            <w:vAlign w:val="center"/>
          </w:tcPr>
          <w:p w:rsidR="008C110A" w:rsidRPr="00071B2F" w:rsidRDefault="008C110A" w:rsidP="00886554">
            <w:pPr>
              <w:spacing w:line="360" w:lineRule="auto"/>
              <w:jc w:val="center"/>
              <w:rPr>
                <w:b/>
                <w:bCs/>
                <w:iCs/>
              </w:rPr>
            </w:pPr>
          </w:p>
        </w:tc>
        <w:tc>
          <w:tcPr>
            <w:tcW w:w="1082" w:type="dxa"/>
            <w:vAlign w:val="center"/>
          </w:tcPr>
          <w:p w:rsidR="008C110A" w:rsidRDefault="008C110A" w:rsidP="00886554">
            <w:pPr>
              <w:spacing w:line="360" w:lineRule="auto"/>
              <w:ind w:left="100" w:right="90"/>
              <w:jc w:val="both"/>
              <w:rPr>
                <w:sz w:val="26"/>
              </w:rPr>
            </w:pPr>
            <w:r>
              <w:rPr>
                <w:sz w:val="26"/>
              </w:rPr>
              <w:t>G2.2</w:t>
            </w:r>
          </w:p>
        </w:tc>
        <w:tc>
          <w:tcPr>
            <w:tcW w:w="8730" w:type="dxa"/>
            <w:vAlign w:val="center"/>
          </w:tcPr>
          <w:p w:rsidR="008C110A" w:rsidRPr="008C110A" w:rsidRDefault="008C110A" w:rsidP="00886554">
            <w:pPr>
              <w:pStyle w:val="BalloonText"/>
              <w:spacing w:line="360" w:lineRule="auto"/>
              <w:ind w:left="105" w:right="98"/>
              <w:jc w:val="both"/>
              <w:rPr>
                <w:rFonts w:ascii="Times New Roman" w:hAnsi="Times New Roman" w:cs="Times New Roman"/>
                <w:sz w:val="26"/>
              </w:rPr>
            </w:pPr>
            <w:r>
              <w:rPr>
                <w:rFonts w:ascii="Times New Roman" w:hAnsi="Times New Roman" w:cs="Times New Roman"/>
                <w:sz w:val="26"/>
              </w:rPr>
              <w:t>Kỹ năng tự tìm kiếm tài liệu liên quan đến môn học và trình bày được nội dung của các tài liệu này.</w:t>
            </w:r>
          </w:p>
        </w:tc>
        <w:tc>
          <w:tcPr>
            <w:tcW w:w="1604" w:type="dxa"/>
            <w:shd w:val="clear" w:color="auto" w:fill="auto"/>
            <w:vAlign w:val="center"/>
          </w:tcPr>
          <w:p w:rsidR="008C110A" w:rsidRDefault="008C110A" w:rsidP="008C110A">
            <w:pPr>
              <w:tabs>
                <w:tab w:val="left" w:pos="284"/>
                <w:tab w:val="left" w:pos="5954"/>
              </w:tabs>
              <w:jc w:val="center"/>
              <w:rPr>
                <w:bCs/>
              </w:rPr>
            </w:pPr>
            <w:r>
              <w:rPr>
                <w:bCs/>
              </w:rPr>
              <w:t>2.2.3</w:t>
            </w:r>
          </w:p>
        </w:tc>
        <w:tc>
          <w:tcPr>
            <w:tcW w:w="1338" w:type="dxa"/>
            <w:vAlign w:val="center"/>
          </w:tcPr>
          <w:p w:rsidR="008C110A" w:rsidRDefault="008C110A" w:rsidP="008C110A">
            <w:pPr>
              <w:tabs>
                <w:tab w:val="left" w:pos="284"/>
                <w:tab w:val="left" w:pos="5954"/>
              </w:tabs>
              <w:jc w:val="center"/>
              <w:rPr>
                <w:bCs/>
              </w:rPr>
            </w:pPr>
            <w:r>
              <w:rPr>
                <w:bCs/>
              </w:rPr>
              <w:t>3</w:t>
            </w:r>
          </w:p>
        </w:tc>
      </w:tr>
      <w:tr w:rsidR="008C110A" w:rsidRPr="002455B3" w:rsidTr="008C110A">
        <w:trPr>
          <w:trHeight w:val="1010"/>
        </w:trPr>
        <w:tc>
          <w:tcPr>
            <w:tcW w:w="986" w:type="dxa"/>
            <w:vMerge/>
            <w:tcBorders>
              <w:left w:val="single" w:sz="4" w:space="0" w:color="auto"/>
            </w:tcBorders>
            <w:shd w:val="clear" w:color="auto" w:fill="auto"/>
            <w:vAlign w:val="center"/>
          </w:tcPr>
          <w:p w:rsidR="008C110A" w:rsidRPr="00071B2F" w:rsidRDefault="008C110A" w:rsidP="00886554">
            <w:pPr>
              <w:spacing w:line="360" w:lineRule="auto"/>
              <w:jc w:val="center"/>
              <w:rPr>
                <w:b/>
                <w:bCs/>
                <w:iCs/>
              </w:rPr>
            </w:pPr>
          </w:p>
        </w:tc>
        <w:tc>
          <w:tcPr>
            <w:tcW w:w="1082" w:type="dxa"/>
            <w:vAlign w:val="center"/>
          </w:tcPr>
          <w:p w:rsidR="008C110A" w:rsidRDefault="008C110A" w:rsidP="00886554">
            <w:pPr>
              <w:spacing w:line="360" w:lineRule="auto"/>
              <w:ind w:left="100" w:right="90"/>
              <w:jc w:val="both"/>
              <w:rPr>
                <w:sz w:val="26"/>
              </w:rPr>
            </w:pPr>
            <w:r>
              <w:rPr>
                <w:sz w:val="26"/>
              </w:rPr>
              <w:t>G2.3</w:t>
            </w:r>
          </w:p>
        </w:tc>
        <w:tc>
          <w:tcPr>
            <w:tcW w:w="8730" w:type="dxa"/>
            <w:vAlign w:val="center"/>
          </w:tcPr>
          <w:p w:rsidR="008C110A" w:rsidRPr="008C110A" w:rsidRDefault="008C110A" w:rsidP="00886554">
            <w:pPr>
              <w:pStyle w:val="BalloonText"/>
              <w:spacing w:line="360" w:lineRule="auto"/>
              <w:ind w:left="105" w:right="98"/>
              <w:jc w:val="both"/>
              <w:rPr>
                <w:rFonts w:ascii="Times New Roman" w:hAnsi="Times New Roman" w:cs="Times New Roman"/>
                <w:sz w:val="26"/>
              </w:rPr>
            </w:pPr>
            <w:r>
              <w:rPr>
                <w:rFonts w:ascii="Times New Roman" w:hAnsi="Times New Roman" w:cs="Times New Roman"/>
                <w:sz w:val="26"/>
              </w:rPr>
              <w:t>Kỹ năng làm việc nhóm để thảo luận và giải quyết các vấn đề liên quan đến nội dung môn học</w:t>
            </w:r>
          </w:p>
        </w:tc>
        <w:tc>
          <w:tcPr>
            <w:tcW w:w="1604" w:type="dxa"/>
            <w:shd w:val="clear" w:color="auto" w:fill="auto"/>
            <w:vAlign w:val="center"/>
          </w:tcPr>
          <w:p w:rsidR="008C110A" w:rsidRDefault="008C110A" w:rsidP="008C110A">
            <w:pPr>
              <w:tabs>
                <w:tab w:val="left" w:pos="284"/>
                <w:tab w:val="left" w:pos="5954"/>
              </w:tabs>
              <w:jc w:val="center"/>
              <w:rPr>
                <w:bCs/>
              </w:rPr>
            </w:pPr>
            <w:r>
              <w:rPr>
                <w:bCs/>
              </w:rPr>
              <w:t>3.1.2</w:t>
            </w:r>
          </w:p>
        </w:tc>
        <w:tc>
          <w:tcPr>
            <w:tcW w:w="1338" w:type="dxa"/>
            <w:vAlign w:val="center"/>
          </w:tcPr>
          <w:p w:rsidR="008C110A" w:rsidRDefault="008C110A" w:rsidP="008C110A">
            <w:pPr>
              <w:tabs>
                <w:tab w:val="left" w:pos="284"/>
                <w:tab w:val="left" w:pos="5954"/>
              </w:tabs>
              <w:jc w:val="center"/>
              <w:rPr>
                <w:bCs/>
              </w:rPr>
            </w:pPr>
            <w:r>
              <w:rPr>
                <w:bCs/>
              </w:rPr>
              <w:t>3</w:t>
            </w:r>
          </w:p>
        </w:tc>
      </w:tr>
      <w:tr w:rsidR="004B326C" w:rsidRPr="002455B3" w:rsidTr="004B326C">
        <w:tc>
          <w:tcPr>
            <w:tcW w:w="986" w:type="dxa"/>
            <w:tcBorders>
              <w:top w:val="single" w:sz="6" w:space="0" w:color="000000"/>
              <w:left w:val="single" w:sz="4" w:space="0" w:color="auto"/>
              <w:bottom w:val="single" w:sz="6" w:space="0" w:color="000000"/>
            </w:tcBorders>
            <w:shd w:val="clear" w:color="auto" w:fill="auto"/>
            <w:vAlign w:val="center"/>
          </w:tcPr>
          <w:p w:rsidR="004B326C" w:rsidRPr="00071B2F" w:rsidRDefault="004B326C" w:rsidP="00886554">
            <w:pPr>
              <w:spacing w:line="360" w:lineRule="auto"/>
              <w:jc w:val="center"/>
              <w:rPr>
                <w:b/>
                <w:bCs/>
                <w:iCs/>
              </w:rPr>
            </w:pPr>
            <w:r w:rsidRPr="00071B2F">
              <w:rPr>
                <w:b/>
                <w:bCs/>
                <w:iCs/>
              </w:rPr>
              <w:t>G3</w:t>
            </w:r>
          </w:p>
        </w:tc>
        <w:tc>
          <w:tcPr>
            <w:tcW w:w="1082" w:type="dxa"/>
            <w:tcBorders>
              <w:top w:val="single" w:sz="6" w:space="0" w:color="000000"/>
              <w:bottom w:val="single" w:sz="6" w:space="0" w:color="000000"/>
            </w:tcBorders>
            <w:vAlign w:val="center"/>
          </w:tcPr>
          <w:p w:rsidR="004B326C" w:rsidRPr="00BE0459" w:rsidRDefault="004B326C" w:rsidP="004B326C">
            <w:pPr>
              <w:spacing w:line="360" w:lineRule="auto"/>
              <w:ind w:left="100"/>
              <w:jc w:val="center"/>
              <w:rPr>
                <w:sz w:val="26"/>
              </w:rPr>
            </w:pPr>
            <w:r>
              <w:rPr>
                <w:sz w:val="26"/>
              </w:rPr>
              <w:t>G3.1</w:t>
            </w:r>
          </w:p>
        </w:tc>
        <w:tc>
          <w:tcPr>
            <w:tcW w:w="8730" w:type="dxa"/>
            <w:tcBorders>
              <w:top w:val="single" w:sz="6" w:space="0" w:color="000000"/>
              <w:bottom w:val="single" w:sz="6" w:space="0" w:color="000000"/>
            </w:tcBorders>
            <w:vAlign w:val="bottom"/>
          </w:tcPr>
          <w:p w:rsidR="004B326C" w:rsidRPr="00BE0459" w:rsidRDefault="004B326C" w:rsidP="00886554">
            <w:pPr>
              <w:spacing w:line="360" w:lineRule="auto"/>
              <w:ind w:left="100"/>
              <w:jc w:val="both"/>
              <w:rPr>
                <w:sz w:val="26"/>
              </w:rPr>
            </w:pPr>
            <w:r>
              <w:rPr>
                <w:sz w:val="26"/>
              </w:rPr>
              <w:t>Thực hiện tốt</w:t>
            </w:r>
            <w:r w:rsidRPr="00BE0459">
              <w:rPr>
                <w:sz w:val="26"/>
              </w:rPr>
              <w:t xml:space="preserve"> đường lối, chủ trương của Đảng, chính sách, pháp luật của Nhà nước.</w:t>
            </w:r>
            <w:r>
              <w:rPr>
                <w:sz w:val="26"/>
              </w:rPr>
              <w:t xml:space="preserve"> Thực hiện</w:t>
            </w:r>
            <w:r w:rsidRPr="00BE0459">
              <w:rPr>
                <w:sz w:val="26"/>
              </w:rPr>
              <w:t xml:space="preserve"> trách nhiệm công dân, ý thức kỷ luật và thái độ nghề nghiệp đúng đắn.</w:t>
            </w:r>
          </w:p>
        </w:tc>
        <w:tc>
          <w:tcPr>
            <w:tcW w:w="1604" w:type="dxa"/>
            <w:tcBorders>
              <w:top w:val="single" w:sz="6" w:space="0" w:color="000000"/>
              <w:bottom w:val="single" w:sz="6" w:space="0" w:color="000000"/>
            </w:tcBorders>
            <w:shd w:val="clear" w:color="auto" w:fill="auto"/>
            <w:vAlign w:val="center"/>
          </w:tcPr>
          <w:p w:rsidR="004B326C" w:rsidRPr="00662CDD" w:rsidRDefault="004B326C" w:rsidP="004B326C">
            <w:pPr>
              <w:tabs>
                <w:tab w:val="left" w:pos="284"/>
                <w:tab w:val="left" w:pos="5954"/>
              </w:tabs>
              <w:jc w:val="center"/>
              <w:rPr>
                <w:bCs/>
              </w:rPr>
            </w:pPr>
            <w:r>
              <w:rPr>
                <w:bCs/>
              </w:rPr>
              <w:t>2.5.1</w:t>
            </w:r>
          </w:p>
        </w:tc>
        <w:tc>
          <w:tcPr>
            <w:tcW w:w="1338" w:type="dxa"/>
            <w:tcBorders>
              <w:top w:val="single" w:sz="6" w:space="0" w:color="000000"/>
              <w:bottom w:val="single" w:sz="6" w:space="0" w:color="000000"/>
            </w:tcBorders>
            <w:vAlign w:val="center"/>
          </w:tcPr>
          <w:p w:rsidR="004B326C" w:rsidRDefault="004B326C" w:rsidP="004B326C">
            <w:pPr>
              <w:tabs>
                <w:tab w:val="left" w:pos="284"/>
                <w:tab w:val="left" w:pos="5954"/>
              </w:tabs>
              <w:jc w:val="center"/>
              <w:rPr>
                <w:bCs/>
              </w:rPr>
            </w:pPr>
            <w:r>
              <w:rPr>
                <w:bCs/>
              </w:rPr>
              <w:t>2</w:t>
            </w:r>
          </w:p>
        </w:tc>
      </w:tr>
      <w:bookmarkEnd w:id="2"/>
    </w:tbl>
    <w:p w:rsidR="00C0432A" w:rsidRPr="00C0432A" w:rsidRDefault="00C0432A" w:rsidP="00C0432A">
      <w:pPr>
        <w:tabs>
          <w:tab w:val="left" w:pos="567"/>
          <w:tab w:val="left" w:pos="5954"/>
        </w:tabs>
        <w:spacing w:before="60" w:after="60"/>
        <w:jc w:val="both"/>
        <w:rPr>
          <w:b/>
          <w:bCs/>
          <w:sz w:val="10"/>
          <w:lang w:val="vi-VN"/>
        </w:rPr>
      </w:pPr>
    </w:p>
    <w:p w:rsidR="001206A6" w:rsidRDefault="00C0432A" w:rsidP="00C0432A">
      <w:pPr>
        <w:tabs>
          <w:tab w:val="left" w:pos="567"/>
          <w:tab w:val="left" w:pos="5954"/>
        </w:tabs>
        <w:spacing w:before="60" w:after="60"/>
        <w:jc w:val="both"/>
        <w:rPr>
          <w:b/>
          <w:bCs/>
        </w:rPr>
      </w:pPr>
      <w:r>
        <w:rPr>
          <w:b/>
          <w:bCs/>
          <w:lang w:val="vi-VN"/>
        </w:rPr>
        <w:t xml:space="preserve">9. </w:t>
      </w:r>
      <w:r w:rsidR="001206A6" w:rsidRPr="008A4D99">
        <w:rPr>
          <w:b/>
          <w:bCs/>
        </w:rPr>
        <w:t>Đạo đức khoa học:</w:t>
      </w:r>
    </w:p>
    <w:p w:rsidR="00C8475F" w:rsidRDefault="007B6C6F" w:rsidP="007B6C6F">
      <w:pPr>
        <w:tabs>
          <w:tab w:val="left" w:pos="567"/>
          <w:tab w:val="left" w:pos="5954"/>
        </w:tabs>
        <w:spacing w:before="60" w:after="60"/>
        <w:jc w:val="both"/>
        <w:rPr>
          <w:bCs/>
        </w:rPr>
      </w:pPr>
      <w:r>
        <w:rPr>
          <w:bCs/>
        </w:rPr>
        <w:tab/>
      </w:r>
      <w:proofErr w:type="gramStart"/>
      <w:r w:rsidR="001206A6" w:rsidRPr="00253C77">
        <w:rPr>
          <w:bCs/>
        </w:rPr>
        <w:t xml:space="preserve">Các bài tập </w:t>
      </w:r>
      <w:r w:rsidR="001206A6">
        <w:rPr>
          <w:bCs/>
        </w:rPr>
        <w:t xml:space="preserve">ở nhà </w:t>
      </w:r>
      <w:r w:rsidR="001206A6" w:rsidRPr="00253C77">
        <w:rPr>
          <w:bCs/>
        </w:rPr>
        <w:t xml:space="preserve">và </w:t>
      </w:r>
      <w:r w:rsidR="00C8475F">
        <w:rPr>
          <w:bCs/>
        </w:rPr>
        <w:t xml:space="preserve">các </w:t>
      </w:r>
      <w:r w:rsidR="00A05525">
        <w:rPr>
          <w:bCs/>
          <w:lang w:val="vi-VN"/>
        </w:rPr>
        <w:t>tiểu luận trong quá trình</w:t>
      </w:r>
      <w:r w:rsidR="00C8475F">
        <w:rPr>
          <w:bCs/>
        </w:rPr>
        <w:t xml:space="preserve"> học tập phả</w:t>
      </w:r>
      <w:r w:rsidR="00A05525">
        <w:rPr>
          <w:bCs/>
          <w:lang w:val="vi-VN"/>
        </w:rPr>
        <w:t>i</w:t>
      </w:r>
      <w:r w:rsidR="00C8475F">
        <w:rPr>
          <w:bCs/>
        </w:rPr>
        <w:t xml:space="preserve"> được thực hiện từ chính bản thân sinh viên.</w:t>
      </w:r>
      <w:proofErr w:type="gramEnd"/>
      <w:r w:rsidR="00C8475F">
        <w:rPr>
          <w:bCs/>
        </w:rPr>
        <w:t xml:space="preserve"> </w:t>
      </w:r>
      <w:proofErr w:type="gramStart"/>
      <w:r w:rsidR="00DA312C">
        <w:rPr>
          <w:bCs/>
        </w:rPr>
        <w:t xml:space="preserve">Nếu bị phát hiện có sao chép thì xử lý sinh viên có liên quan bằng hình thức đánh giá </w:t>
      </w:r>
      <w:r w:rsidR="00287D34">
        <w:rPr>
          <w:bCs/>
        </w:rPr>
        <w:t>0 (không) điểm quá trình và cuối kỳ.</w:t>
      </w:r>
      <w:proofErr w:type="gramEnd"/>
    </w:p>
    <w:p w:rsidR="009314CA" w:rsidRPr="00C0432A" w:rsidRDefault="00C0432A" w:rsidP="00C0432A">
      <w:pPr>
        <w:tabs>
          <w:tab w:val="left" w:pos="567"/>
          <w:tab w:val="left" w:pos="5954"/>
        </w:tabs>
        <w:spacing w:before="60" w:after="60"/>
        <w:jc w:val="both"/>
        <w:rPr>
          <w:b/>
          <w:bCs/>
          <w:lang w:val="vi-VN"/>
        </w:rPr>
      </w:pPr>
      <w:bookmarkStart w:id="3" w:name="_Hlk502998925"/>
      <w:r>
        <w:rPr>
          <w:b/>
          <w:bCs/>
          <w:lang w:val="vi-VN"/>
        </w:rPr>
        <w:t xml:space="preserve">10. </w:t>
      </w:r>
      <w:r w:rsidR="004C6AE9" w:rsidRPr="00C0432A">
        <w:rPr>
          <w:b/>
          <w:bCs/>
          <w:lang w:val="vi-VN"/>
        </w:rPr>
        <w:t>Nội dung chi tiết</w:t>
      </w:r>
      <w:r w:rsidR="00253C77" w:rsidRPr="00C0432A">
        <w:rPr>
          <w:b/>
          <w:bCs/>
          <w:lang w:val="vi-VN"/>
        </w:rPr>
        <w:t xml:space="preserve"> </w:t>
      </w:r>
      <w:r w:rsidR="004C6AE9" w:rsidRPr="00C0432A">
        <w:rPr>
          <w:b/>
          <w:bCs/>
          <w:lang w:val="vi-VN"/>
        </w:rPr>
        <w:t>học phần</w:t>
      </w:r>
      <w:r w:rsidR="00487745" w:rsidRPr="00C0432A">
        <w:rPr>
          <w:b/>
          <w:bCs/>
          <w:lang w:val="vi-VN"/>
        </w:rPr>
        <w:t xml:space="preserve"> (theo tuần – 15 tuần)</w:t>
      </w:r>
      <w:r w:rsidR="00253C77" w:rsidRPr="00C0432A">
        <w:rPr>
          <w:b/>
          <w:bCs/>
          <w:lang w:val="vi-VN"/>
        </w:rPr>
        <w:t>:</w:t>
      </w:r>
      <w:bookmarkEnd w:id="3"/>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7295"/>
        <w:gridCol w:w="1254"/>
        <w:gridCol w:w="1081"/>
        <w:gridCol w:w="1534"/>
        <w:gridCol w:w="1886"/>
      </w:tblGrid>
      <w:tr w:rsidR="00423B1F" w:rsidRPr="004D20F6" w:rsidTr="00B46022">
        <w:tc>
          <w:tcPr>
            <w:tcW w:w="329" w:type="pct"/>
            <w:shd w:val="pct30" w:color="FFFF00" w:fill="FFFFFF"/>
            <w:vAlign w:val="center"/>
          </w:tcPr>
          <w:p w:rsidR="00FD4017" w:rsidRPr="004D20F6" w:rsidRDefault="00FD4017" w:rsidP="005A1E30">
            <w:pPr>
              <w:spacing w:before="60" w:after="60"/>
              <w:jc w:val="center"/>
              <w:rPr>
                <w:b/>
                <w:bCs/>
                <w:color w:val="0033CC"/>
                <w:lang w:val="de-DE"/>
              </w:rPr>
            </w:pPr>
            <w:bookmarkStart w:id="4" w:name="_Hlk502998960"/>
            <w:r w:rsidRPr="004D20F6">
              <w:rPr>
                <w:b/>
                <w:bCs/>
                <w:color w:val="0033CC"/>
                <w:lang w:val="de-DE"/>
              </w:rPr>
              <w:t>Tuần</w:t>
            </w:r>
          </w:p>
        </w:tc>
        <w:tc>
          <w:tcPr>
            <w:tcW w:w="2611" w:type="pct"/>
            <w:shd w:val="pct30" w:color="FFFF00" w:fill="FFFFFF"/>
            <w:vAlign w:val="center"/>
          </w:tcPr>
          <w:p w:rsidR="00FD4017" w:rsidRPr="004D20F6" w:rsidRDefault="00FD4017" w:rsidP="005A1E30">
            <w:pPr>
              <w:spacing w:before="60" w:after="60"/>
              <w:jc w:val="center"/>
              <w:rPr>
                <w:b/>
                <w:bCs/>
                <w:color w:val="0033CC"/>
                <w:lang w:val="de-DE"/>
              </w:rPr>
            </w:pPr>
            <w:r w:rsidRPr="004D20F6">
              <w:rPr>
                <w:b/>
                <w:bCs/>
                <w:color w:val="0033CC"/>
                <w:lang w:val="de-DE"/>
              </w:rPr>
              <w:t>Nội dung</w:t>
            </w:r>
          </w:p>
        </w:tc>
        <w:tc>
          <w:tcPr>
            <w:tcW w:w="449" w:type="pct"/>
            <w:shd w:val="pct30" w:color="FFFF00" w:fill="FFFFFF"/>
            <w:vAlign w:val="center"/>
          </w:tcPr>
          <w:p w:rsidR="00FD4017" w:rsidRPr="004D20F6" w:rsidRDefault="00FD4017" w:rsidP="008C36D2">
            <w:pPr>
              <w:spacing w:before="60" w:after="60"/>
              <w:jc w:val="center"/>
              <w:rPr>
                <w:b/>
                <w:bCs/>
                <w:color w:val="0033CC"/>
                <w:lang w:val="de-DE"/>
              </w:rPr>
            </w:pPr>
            <w:r w:rsidRPr="004D20F6">
              <w:rPr>
                <w:b/>
                <w:bCs/>
                <w:color w:val="0033CC"/>
                <w:lang w:val="de-DE"/>
              </w:rPr>
              <w:t xml:space="preserve">Chuẩn đầu ra </w:t>
            </w:r>
            <w:r w:rsidR="00D9736B">
              <w:rPr>
                <w:b/>
                <w:bCs/>
                <w:color w:val="0033CC"/>
                <w:lang w:val="de-DE"/>
              </w:rPr>
              <w:t>học phần</w:t>
            </w:r>
          </w:p>
        </w:tc>
        <w:tc>
          <w:tcPr>
            <w:tcW w:w="387" w:type="pct"/>
            <w:shd w:val="pct30" w:color="FFFF00" w:fill="FFFFFF"/>
          </w:tcPr>
          <w:p w:rsidR="00FD4017" w:rsidRPr="004D20F6" w:rsidRDefault="00FD4017" w:rsidP="008C36D2">
            <w:pPr>
              <w:spacing w:before="60" w:after="60"/>
              <w:jc w:val="center"/>
              <w:rPr>
                <w:b/>
                <w:bCs/>
                <w:color w:val="0033CC"/>
                <w:lang w:val="de-DE"/>
              </w:rPr>
            </w:pPr>
            <w:r>
              <w:rPr>
                <w:b/>
                <w:bCs/>
                <w:color w:val="0033CC"/>
                <w:lang w:val="de-DE"/>
              </w:rPr>
              <w:t>Trình độ năng lực</w:t>
            </w:r>
          </w:p>
        </w:tc>
        <w:tc>
          <w:tcPr>
            <w:tcW w:w="549" w:type="pct"/>
            <w:shd w:val="pct30" w:color="FFFF00" w:fill="FFFFFF"/>
          </w:tcPr>
          <w:p w:rsidR="00FD4017" w:rsidRDefault="00FD4017" w:rsidP="008C36D2">
            <w:pPr>
              <w:spacing w:before="60" w:after="60"/>
              <w:jc w:val="center"/>
              <w:rPr>
                <w:b/>
                <w:bCs/>
                <w:color w:val="0033CC"/>
                <w:lang w:val="de-DE"/>
              </w:rPr>
            </w:pPr>
            <w:r>
              <w:rPr>
                <w:b/>
                <w:bCs/>
                <w:color w:val="0033CC"/>
                <w:lang w:val="de-DE"/>
              </w:rPr>
              <w:t>Phương pháp dạy học</w:t>
            </w:r>
          </w:p>
        </w:tc>
        <w:tc>
          <w:tcPr>
            <w:tcW w:w="675" w:type="pct"/>
            <w:shd w:val="pct30" w:color="FFFF00" w:fill="FFFFFF"/>
          </w:tcPr>
          <w:p w:rsidR="00FD4017" w:rsidRDefault="00D9736B" w:rsidP="008C36D2">
            <w:pPr>
              <w:spacing w:before="60" w:after="60"/>
              <w:jc w:val="center"/>
              <w:rPr>
                <w:b/>
                <w:bCs/>
                <w:color w:val="0033CC"/>
                <w:lang w:val="de-DE"/>
              </w:rPr>
            </w:pPr>
            <w:r>
              <w:rPr>
                <w:b/>
                <w:bCs/>
                <w:color w:val="0033CC"/>
                <w:lang w:val="de-DE"/>
              </w:rPr>
              <w:t>Đ</w:t>
            </w:r>
            <w:r w:rsidR="00FD4017">
              <w:rPr>
                <w:b/>
                <w:bCs/>
                <w:color w:val="0033CC"/>
                <w:lang w:val="de-DE"/>
              </w:rPr>
              <w:t>ánh giá</w:t>
            </w:r>
          </w:p>
        </w:tc>
      </w:tr>
      <w:bookmarkEnd w:id="4"/>
      <w:tr w:rsidR="002010F7" w:rsidRPr="0090105F" w:rsidTr="00C963A2">
        <w:tc>
          <w:tcPr>
            <w:tcW w:w="329" w:type="pct"/>
            <w:vMerge w:val="restart"/>
            <w:shd w:val="clear" w:color="auto" w:fill="auto"/>
            <w:vAlign w:val="center"/>
          </w:tcPr>
          <w:p w:rsidR="002010F7" w:rsidRPr="00D173D8" w:rsidRDefault="002010F7" w:rsidP="00D173D8">
            <w:pPr>
              <w:numPr>
                <w:ilvl w:val="0"/>
                <w:numId w:val="8"/>
              </w:numPr>
              <w:ind w:left="0" w:firstLine="432"/>
              <w:rPr>
                <w:bCs/>
                <w:lang w:val="de-DE"/>
              </w:rPr>
            </w:pPr>
          </w:p>
        </w:tc>
        <w:tc>
          <w:tcPr>
            <w:tcW w:w="2611" w:type="pct"/>
            <w:shd w:val="clear" w:color="auto" w:fill="auto"/>
            <w:vAlign w:val="center"/>
          </w:tcPr>
          <w:p w:rsidR="002010F7" w:rsidRPr="009D2A79" w:rsidRDefault="002010F7" w:rsidP="00C963A2">
            <w:pPr>
              <w:spacing w:line="360" w:lineRule="auto"/>
              <w:ind w:left="93" w:right="56"/>
              <w:jc w:val="both"/>
              <w:rPr>
                <w:b/>
                <w:sz w:val="26"/>
                <w:lang w:val="de-DE"/>
              </w:rPr>
            </w:pPr>
            <w:r w:rsidRPr="009D2A79">
              <w:rPr>
                <w:b/>
                <w:sz w:val="26"/>
                <w:lang w:val="de-DE"/>
              </w:rPr>
              <w:t>Chương mở đầu: Đối tượng, nhiệm vụ và phương pháp nghiên cứu môn Đường lối cách  mạng của Đảng Cộng sản Việt Nam</w:t>
            </w:r>
          </w:p>
        </w:tc>
        <w:tc>
          <w:tcPr>
            <w:tcW w:w="449" w:type="pct"/>
            <w:shd w:val="clear" w:color="auto" w:fill="auto"/>
          </w:tcPr>
          <w:p w:rsidR="002010F7" w:rsidRPr="005A1E30" w:rsidRDefault="002010F7" w:rsidP="008C36D2">
            <w:pPr>
              <w:spacing w:before="60" w:after="60"/>
              <w:jc w:val="center"/>
              <w:rPr>
                <w:b/>
                <w:bCs/>
                <w:lang w:val="de-DE"/>
              </w:rPr>
            </w:pPr>
          </w:p>
        </w:tc>
        <w:tc>
          <w:tcPr>
            <w:tcW w:w="387" w:type="pct"/>
          </w:tcPr>
          <w:p w:rsidR="002010F7" w:rsidRPr="005A1E30" w:rsidRDefault="002010F7" w:rsidP="008C36D2">
            <w:pPr>
              <w:spacing w:before="60" w:after="60"/>
              <w:jc w:val="center"/>
              <w:rPr>
                <w:b/>
                <w:bCs/>
                <w:lang w:val="de-DE"/>
              </w:rPr>
            </w:pPr>
          </w:p>
        </w:tc>
        <w:tc>
          <w:tcPr>
            <w:tcW w:w="549" w:type="pct"/>
          </w:tcPr>
          <w:p w:rsidR="002010F7" w:rsidRPr="005A1E30" w:rsidRDefault="002010F7" w:rsidP="008C36D2">
            <w:pPr>
              <w:spacing w:before="60" w:after="60"/>
              <w:jc w:val="center"/>
              <w:rPr>
                <w:b/>
                <w:bCs/>
                <w:lang w:val="de-DE"/>
              </w:rPr>
            </w:pPr>
          </w:p>
        </w:tc>
        <w:tc>
          <w:tcPr>
            <w:tcW w:w="675" w:type="pct"/>
          </w:tcPr>
          <w:p w:rsidR="002010F7" w:rsidRPr="005A1E30" w:rsidRDefault="002010F7" w:rsidP="008C36D2">
            <w:pPr>
              <w:spacing w:before="60" w:after="60"/>
              <w:jc w:val="center"/>
              <w:rPr>
                <w:b/>
                <w:bCs/>
                <w:lang w:val="de-DE"/>
              </w:rPr>
            </w:pPr>
          </w:p>
        </w:tc>
      </w:tr>
      <w:tr w:rsidR="002010F7" w:rsidRPr="0090105F" w:rsidTr="00A05525">
        <w:trPr>
          <w:trHeight w:val="278"/>
        </w:trPr>
        <w:tc>
          <w:tcPr>
            <w:tcW w:w="329" w:type="pct"/>
            <w:vMerge/>
            <w:shd w:val="clear" w:color="auto" w:fill="auto"/>
          </w:tcPr>
          <w:p w:rsidR="002010F7" w:rsidRPr="00D173D8" w:rsidRDefault="002010F7" w:rsidP="005A1E30">
            <w:pPr>
              <w:spacing w:before="60" w:after="60"/>
              <w:jc w:val="both"/>
              <w:rPr>
                <w:bCs/>
                <w:i/>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A/ Các nội dung và PPGD chính trên lớp: </w:t>
            </w:r>
            <w:r w:rsidRPr="002010F7">
              <w:rPr>
                <w:i/>
                <w:sz w:val="26"/>
                <w:szCs w:val="26"/>
                <w:lang w:val="de-DE"/>
              </w:rPr>
              <w:t>(1,5)</w:t>
            </w:r>
            <w:r w:rsidRPr="002010F7">
              <w:rPr>
                <w:b/>
                <w:sz w:val="26"/>
                <w:szCs w:val="26"/>
                <w:lang w:val="de-DE"/>
              </w:rPr>
              <w:t xml:space="preserve"> </w:t>
            </w:r>
          </w:p>
          <w:p w:rsidR="002010F7" w:rsidRPr="002010F7" w:rsidRDefault="002010F7" w:rsidP="00C963A2">
            <w:pPr>
              <w:spacing w:line="360" w:lineRule="auto"/>
              <w:ind w:left="93" w:right="56"/>
              <w:jc w:val="both"/>
              <w:rPr>
                <w:b/>
                <w:sz w:val="26"/>
                <w:szCs w:val="26"/>
                <w:lang w:val="de-DE"/>
              </w:rPr>
            </w:pPr>
            <w:r w:rsidRPr="002010F7">
              <w:rPr>
                <w:b/>
                <w:sz w:val="26"/>
                <w:szCs w:val="26"/>
                <w:lang w:val="de-DE"/>
              </w:rPr>
              <w:t>Nội dung GD lý thuyết:</w:t>
            </w:r>
          </w:p>
          <w:p w:rsidR="002010F7" w:rsidRPr="00BE0459" w:rsidRDefault="002010F7" w:rsidP="002010F7">
            <w:pPr>
              <w:pStyle w:val="ListParagraph"/>
              <w:numPr>
                <w:ilvl w:val="1"/>
                <w:numId w:val="42"/>
              </w:numPr>
              <w:tabs>
                <w:tab w:val="left" w:pos="340"/>
              </w:tabs>
              <w:spacing w:before="0" w:line="360" w:lineRule="auto"/>
              <w:ind w:left="93" w:right="56" w:firstLine="0"/>
              <w:jc w:val="both"/>
              <w:rPr>
                <w:szCs w:val="26"/>
              </w:rPr>
            </w:pPr>
            <w:r w:rsidRPr="00BE0459">
              <w:rPr>
                <w:szCs w:val="26"/>
              </w:rPr>
              <w:t>Đối tượng nghiên cứu.</w:t>
            </w:r>
          </w:p>
          <w:p w:rsidR="002010F7" w:rsidRPr="00BE0459" w:rsidRDefault="002010F7" w:rsidP="002010F7">
            <w:pPr>
              <w:pStyle w:val="ListParagraph"/>
              <w:numPr>
                <w:ilvl w:val="1"/>
                <w:numId w:val="42"/>
              </w:numPr>
              <w:tabs>
                <w:tab w:val="left" w:pos="340"/>
              </w:tabs>
              <w:spacing w:before="0" w:line="360" w:lineRule="auto"/>
              <w:ind w:left="93" w:right="56" w:firstLine="0"/>
              <w:jc w:val="both"/>
              <w:rPr>
                <w:szCs w:val="26"/>
              </w:rPr>
            </w:pPr>
            <w:r w:rsidRPr="00BE0459">
              <w:rPr>
                <w:szCs w:val="26"/>
              </w:rPr>
              <w:lastRenderedPageBreak/>
              <w:t>Nhiệm vụ nghiên cứu.</w:t>
            </w:r>
          </w:p>
          <w:p w:rsidR="002010F7" w:rsidRPr="00BE0459" w:rsidRDefault="002010F7" w:rsidP="002010F7">
            <w:pPr>
              <w:pStyle w:val="ListParagraph"/>
              <w:numPr>
                <w:ilvl w:val="1"/>
                <w:numId w:val="42"/>
              </w:numPr>
              <w:tabs>
                <w:tab w:val="left" w:pos="340"/>
              </w:tabs>
              <w:spacing w:before="0" w:line="360" w:lineRule="auto"/>
              <w:ind w:left="93" w:right="56" w:firstLine="0"/>
              <w:jc w:val="both"/>
              <w:rPr>
                <w:szCs w:val="26"/>
              </w:rPr>
            </w:pPr>
            <w:r w:rsidRPr="00BE0459">
              <w:rPr>
                <w:szCs w:val="26"/>
              </w:rPr>
              <w:t>Phương pháp luận và phương pháp nghiên cứu môn học.</w:t>
            </w:r>
          </w:p>
        </w:tc>
        <w:tc>
          <w:tcPr>
            <w:tcW w:w="449" w:type="pct"/>
            <w:shd w:val="clear" w:color="auto" w:fill="auto"/>
            <w:vAlign w:val="center"/>
          </w:tcPr>
          <w:p w:rsidR="002010F7" w:rsidRPr="002010F7" w:rsidRDefault="002010F7" w:rsidP="009D2A79">
            <w:pPr>
              <w:spacing w:before="60" w:after="60"/>
              <w:jc w:val="center"/>
              <w:rPr>
                <w:bCs/>
              </w:rPr>
            </w:pPr>
          </w:p>
          <w:p w:rsidR="002010F7" w:rsidRPr="005A1E30" w:rsidRDefault="002010F7" w:rsidP="009D2A79">
            <w:pPr>
              <w:spacing w:before="60" w:after="60"/>
              <w:jc w:val="center"/>
              <w:rPr>
                <w:bCs/>
                <w:lang w:val="de-DE"/>
              </w:rPr>
            </w:pPr>
            <w:r>
              <w:rPr>
                <w:bCs/>
                <w:lang w:val="de-DE"/>
              </w:rPr>
              <w:t>G.1.1</w:t>
            </w:r>
          </w:p>
        </w:tc>
        <w:tc>
          <w:tcPr>
            <w:tcW w:w="387" w:type="pct"/>
            <w:vAlign w:val="center"/>
          </w:tcPr>
          <w:p w:rsidR="002010F7" w:rsidRDefault="002010F7" w:rsidP="009D2A79">
            <w:pPr>
              <w:spacing w:before="60" w:after="60"/>
              <w:jc w:val="center"/>
              <w:rPr>
                <w:bCs/>
                <w:lang w:val="de-DE"/>
              </w:rPr>
            </w:pPr>
          </w:p>
          <w:p w:rsidR="002010F7" w:rsidRDefault="002010F7" w:rsidP="009D2A79">
            <w:pPr>
              <w:spacing w:before="60" w:after="60"/>
              <w:jc w:val="center"/>
              <w:rPr>
                <w:bCs/>
                <w:lang w:val="de-DE"/>
              </w:rPr>
            </w:pPr>
            <w:r>
              <w:rPr>
                <w:bCs/>
                <w:lang w:val="de-DE"/>
              </w:rPr>
              <w:t>2</w:t>
            </w:r>
          </w:p>
        </w:tc>
        <w:tc>
          <w:tcPr>
            <w:tcW w:w="549" w:type="pct"/>
            <w:vAlign w:val="center"/>
          </w:tcPr>
          <w:p w:rsidR="002010F7" w:rsidRPr="00DC4D3E" w:rsidRDefault="002010F7" w:rsidP="009D2A79">
            <w:pPr>
              <w:pStyle w:val="NormalWeb"/>
              <w:spacing w:before="60" w:beforeAutospacing="0" w:after="60" w:afterAutospacing="0"/>
              <w:jc w:val="center"/>
              <w:rPr>
                <w:bCs/>
                <w:lang w:val="de-DE"/>
              </w:rPr>
            </w:pPr>
            <w:r>
              <w:rPr>
                <w:bCs/>
                <w:lang w:val="de-DE"/>
              </w:rPr>
              <w:t>T</w:t>
            </w:r>
            <w:r w:rsidRPr="00DC4D3E">
              <w:rPr>
                <w:bCs/>
                <w:lang w:val="de-DE"/>
              </w:rPr>
              <w:t xml:space="preserve">huyết </w:t>
            </w:r>
            <w:r>
              <w:rPr>
                <w:bCs/>
                <w:lang w:val="de-DE"/>
              </w:rPr>
              <w:t>trình</w:t>
            </w:r>
          </w:p>
          <w:p w:rsidR="002010F7" w:rsidRPr="00DC4D3E" w:rsidRDefault="002010F7" w:rsidP="009D2A79">
            <w:pPr>
              <w:pStyle w:val="NormalWeb"/>
              <w:spacing w:before="60" w:beforeAutospacing="0" w:after="60" w:afterAutospacing="0"/>
              <w:jc w:val="center"/>
              <w:rPr>
                <w:bCs/>
                <w:lang w:val="de-DE"/>
              </w:rPr>
            </w:pPr>
            <w:r>
              <w:rPr>
                <w:bCs/>
                <w:lang w:val="de-DE"/>
              </w:rPr>
              <w:t>Đàm thoại</w:t>
            </w:r>
          </w:p>
          <w:p w:rsidR="002010F7" w:rsidRDefault="002010F7" w:rsidP="009D2A79">
            <w:pPr>
              <w:spacing w:before="60" w:after="60"/>
              <w:jc w:val="center"/>
              <w:rPr>
                <w:bCs/>
                <w:lang w:val="de-DE"/>
              </w:rPr>
            </w:pPr>
            <w:r w:rsidRPr="00DC4D3E">
              <w:rPr>
                <w:bCs/>
                <w:lang w:val="de-DE"/>
              </w:rPr>
              <w:t>Thảo luận</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 Viết</w:t>
            </w:r>
          </w:p>
          <w:p w:rsidR="002010F7" w:rsidRPr="009D2A79" w:rsidRDefault="002010F7" w:rsidP="009D2A79">
            <w:pPr>
              <w:spacing w:before="60" w:after="60"/>
              <w:jc w:val="center"/>
              <w:rPr>
                <w:bCs/>
                <w:lang w:val="de-DE"/>
              </w:rPr>
            </w:pPr>
            <w:r w:rsidRPr="009D2A79">
              <w:rPr>
                <w:bCs/>
                <w:lang w:val="de-DE"/>
              </w:rPr>
              <w:t>Vấn đáp</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lastRenderedPageBreak/>
              <w:t>2. Công cụ đánh giá: Câu hỏi</w:t>
            </w:r>
          </w:p>
        </w:tc>
      </w:tr>
      <w:tr w:rsidR="002010F7" w:rsidRPr="0090105F" w:rsidTr="009D2A79">
        <w:trPr>
          <w:trHeight w:val="553"/>
        </w:trPr>
        <w:tc>
          <w:tcPr>
            <w:tcW w:w="329" w:type="pct"/>
            <w:vMerge/>
            <w:shd w:val="clear" w:color="auto" w:fill="auto"/>
          </w:tcPr>
          <w:p w:rsidR="002010F7" w:rsidRPr="00D173D8" w:rsidRDefault="002010F7" w:rsidP="005A1E30">
            <w:pPr>
              <w:spacing w:before="60" w:after="60"/>
              <w:jc w:val="both"/>
              <w:rPr>
                <w:bCs/>
                <w:i/>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B/ Các nội dung cần tự học ở nhà </w:t>
            </w:r>
            <w:r w:rsidRPr="002010F7">
              <w:rPr>
                <w:i/>
                <w:sz w:val="26"/>
                <w:szCs w:val="26"/>
                <w:lang w:val="de-DE"/>
              </w:rPr>
              <w:t>(3)</w:t>
            </w:r>
          </w:p>
          <w:p w:rsidR="002010F7" w:rsidRPr="002010F7" w:rsidRDefault="002010F7" w:rsidP="00C963A2">
            <w:pPr>
              <w:spacing w:line="360" w:lineRule="auto"/>
              <w:ind w:left="93" w:right="56"/>
              <w:jc w:val="both"/>
              <w:rPr>
                <w:sz w:val="26"/>
                <w:lang w:val="de-DE"/>
              </w:rPr>
            </w:pPr>
            <w:r w:rsidRPr="002010F7">
              <w:rPr>
                <w:sz w:val="26"/>
                <w:szCs w:val="26"/>
                <w:lang w:val="de-DE"/>
              </w:rPr>
              <w:t>4. Ý nghĩa của việc học tập môn học.</w:t>
            </w:r>
          </w:p>
        </w:tc>
        <w:tc>
          <w:tcPr>
            <w:tcW w:w="449" w:type="pct"/>
            <w:shd w:val="clear" w:color="auto" w:fill="auto"/>
            <w:vAlign w:val="center"/>
          </w:tcPr>
          <w:p w:rsidR="002010F7" w:rsidRDefault="002010F7" w:rsidP="009D2A79">
            <w:pPr>
              <w:tabs>
                <w:tab w:val="left" w:pos="284"/>
                <w:tab w:val="left" w:pos="5954"/>
              </w:tabs>
              <w:spacing w:before="60" w:after="60"/>
              <w:jc w:val="center"/>
              <w:rPr>
                <w:bCs/>
              </w:rPr>
            </w:pPr>
            <w:r>
              <w:rPr>
                <w:bCs/>
                <w:lang w:val="de-DE"/>
              </w:rPr>
              <w:t>G.1.2,</w:t>
            </w:r>
            <w:r>
              <w:rPr>
                <w:bCs/>
              </w:rPr>
              <w:t xml:space="preserve"> G.2.2</w:t>
            </w:r>
          </w:p>
          <w:p w:rsidR="002010F7" w:rsidRPr="005A1E30" w:rsidRDefault="002010F7" w:rsidP="009D2A79">
            <w:pPr>
              <w:spacing w:before="60" w:after="60"/>
              <w:jc w:val="center"/>
              <w:rPr>
                <w:lang w:val="de-DE"/>
              </w:rPr>
            </w:pPr>
          </w:p>
        </w:tc>
        <w:tc>
          <w:tcPr>
            <w:tcW w:w="387" w:type="pct"/>
            <w:vAlign w:val="center"/>
          </w:tcPr>
          <w:p w:rsidR="002010F7" w:rsidRDefault="002010F7" w:rsidP="009D2A79">
            <w:pPr>
              <w:tabs>
                <w:tab w:val="left" w:pos="284"/>
                <w:tab w:val="left" w:pos="5954"/>
              </w:tabs>
              <w:spacing w:before="60" w:after="60"/>
              <w:jc w:val="center"/>
              <w:rPr>
                <w:bCs/>
                <w:lang w:val="de-DE"/>
              </w:rPr>
            </w:pPr>
            <w:r>
              <w:rPr>
                <w:bCs/>
                <w:lang w:val="de-DE"/>
              </w:rPr>
              <w:t>2</w:t>
            </w:r>
          </w:p>
          <w:p w:rsidR="002010F7" w:rsidRDefault="002010F7" w:rsidP="009D2A79">
            <w:pPr>
              <w:tabs>
                <w:tab w:val="left" w:pos="284"/>
                <w:tab w:val="left" w:pos="5954"/>
              </w:tabs>
              <w:spacing w:before="60" w:after="60"/>
              <w:jc w:val="center"/>
              <w:rPr>
                <w:bCs/>
                <w:lang w:val="de-DE"/>
              </w:rPr>
            </w:pPr>
            <w:r>
              <w:rPr>
                <w:bCs/>
                <w:lang w:val="de-DE"/>
              </w:rPr>
              <w:t>2</w:t>
            </w:r>
          </w:p>
          <w:p w:rsidR="002010F7" w:rsidRDefault="002010F7" w:rsidP="009D2A79">
            <w:pPr>
              <w:tabs>
                <w:tab w:val="left" w:pos="284"/>
                <w:tab w:val="left" w:pos="5954"/>
              </w:tabs>
              <w:spacing w:before="60" w:after="60"/>
              <w:jc w:val="center"/>
              <w:rPr>
                <w:bCs/>
                <w:lang w:val="de-DE"/>
              </w:rPr>
            </w:pPr>
          </w:p>
        </w:tc>
        <w:tc>
          <w:tcPr>
            <w:tcW w:w="549" w:type="pct"/>
            <w:vAlign w:val="center"/>
          </w:tcPr>
          <w:p w:rsidR="002010F7" w:rsidRDefault="002010F7" w:rsidP="009D2A79">
            <w:pPr>
              <w:tabs>
                <w:tab w:val="left" w:pos="284"/>
                <w:tab w:val="left" w:pos="5954"/>
              </w:tabs>
              <w:spacing w:before="60" w:after="60"/>
              <w:jc w:val="center"/>
              <w:rPr>
                <w:bCs/>
                <w:lang w:val="de-DE"/>
              </w:rPr>
            </w:pPr>
            <w:r>
              <w:rPr>
                <w:bCs/>
                <w:lang w:val="de-DE"/>
              </w:rPr>
              <w:t>Nêu vấn đề</w:t>
            </w:r>
          </w:p>
          <w:p w:rsidR="002010F7" w:rsidRDefault="002010F7" w:rsidP="009D2A79">
            <w:pPr>
              <w:tabs>
                <w:tab w:val="left" w:pos="284"/>
                <w:tab w:val="left" w:pos="5954"/>
              </w:tabs>
              <w:spacing w:before="60" w:after="60"/>
              <w:jc w:val="center"/>
              <w:rPr>
                <w:bCs/>
                <w:lang w:val="de-DE"/>
              </w:rPr>
            </w:pPr>
            <w:r>
              <w:rPr>
                <w:bCs/>
                <w:lang w:val="de-DE"/>
              </w:rPr>
              <w:t>Giới thiệu tài liệu</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C963A2">
        <w:tc>
          <w:tcPr>
            <w:tcW w:w="329" w:type="pct"/>
            <w:vMerge w:val="restart"/>
            <w:shd w:val="clear" w:color="auto" w:fill="auto"/>
            <w:vAlign w:val="center"/>
          </w:tcPr>
          <w:p w:rsidR="002010F7" w:rsidRPr="00D173D8" w:rsidRDefault="002010F7" w:rsidP="00D173D8">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sz w:val="26"/>
                <w:lang w:val="de-DE"/>
              </w:rPr>
            </w:pPr>
            <w:r w:rsidRPr="002010F7">
              <w:rPr>
                <w:b/>
                <w:sz w:val="26"/>
                <w:szCs w:val="26"/>
                <w:lang w:val="de-DE"/>
              </w:rPr>
              <w:t xml:space="preserve">Chương </w:t>
            </w:r>
            <w:r w:rsidR="009D2A79">
              <w:rPr>
                <w:b/>
                <w:sz w:val="26"/>
                <w:szCs w:val="26"/>
                <w:lang w:val="de-DE"/>
              </w:rPr>
              <w:t>1</w:t>
            </w:r>
            <w:r w:rsidRPr="002010F7">
              <w:rPr>
                <w:b/>
                <w:sz w:val="26"/>
                <w:szCs w:val="26"/>
                <w:lang w:val="de-DE"/>
              </w:rPr>
              <w:t>: Sự ra đời của Đảng Cộng sản Việt Nam và Cương lĩnh chính trị đầu tiên của Đảng</w:t>
            </w:r>
          </w:p>
        </w:tc>
        <w:tc>
          <w:tcPr>
            <w:tcW w:w="449" w:type="pct"/>
            <w:shd w:val="clear" w:color="auto" w:fill="auto"/>
          </w:tcPr>
          <w:p w:rsidR="002010F7" w:rsidRPr="00E4444F" w:rsidRDefault="002010F7" w:rsidP="008C36D2">
            <w:pPr>
              <w:spacing w:before="60" w:after="60"/>
              <w:jc w:val="center"/>
              <w:rPr>
                <w:b/>
                <w:bCs/>
                <w:lang w:val="de-DE"/>
              </w:rPr>
            </w:pPr>
          </w:p>
        </w:tc>
        <w:tc>
          <w:tcPr>
            <w:tcW w:w="387" w:type="pct"/>
          </w:tcPr>
          <w:p w:rsidR="002010F7" w:rsidRPr="00E4444F" w:rsidRDefault="002010F7" w:rsidP="008C36D2">
            <w:pPr>
              <w:spacing w:before="60" w:after="60"/>
              <w:jc w:val="center"/>
              <w:rPr>
                <w:b/>
                <w:bCs/>
                <w:lang w:val="de-DE"/>
              </w:rPr>
            </w:pPr>
          </w:p>
        </w:tc>
        <w:tc>
          <w:tcPr>
            <w:tcW w:w="549" w:type="pct"/>
          </w:tcPr>
          <w:p w:rsidR="002010F7" w:rsidRPr="00E4444F" w:rsidRDefault="002010F7" w:rsidP="008C36D2">
            <w:pPr>
              <w:spacing w:before="60" w:after="60"/>
              <w:jc w:val="center"/>
              <w:rPr>
                <w:b/>
                <w:bCs/>
                <w:lang w:val="de-DE"/>
              </w:rPr>
            </w:pPr>
          </w:p>
        </w:tc>
        <w:tc>
          <w:tcPr>
            <w:tcW w:w="675" w:type="pct"/>
          </w:tcPr>
          <w:p w:rsidR="002010F7" w:rsidRPr="00E4444F" w:rsidRDefault="002010F7" w:rsidP="008C36D2">
            <w:pPr>
              <w:spacing w:before="60" w:after="60"/>
              <w:jc w:val="center"/>
              <w:rPr>
                <w:b/>
                <w:bCs/>
                <w:lang w:val="de-DE"/>
              </w:rPr>
            </w:pPr>
          </w:p>
        </w:tc>
      </w:tr>
      <w:tr w:rsidR="002010F7" w:rsidRPr="0090105F" w:rsidTr="009D2A79">
        <w:trPr>
          <w:trHeight w:val="2244"/>
        </w:trPr>
        <w:tc>
          <w:tcPr>
            <w:tcW w:w="329" w:type="pct"/>
            <w:vMerge/>
            <w:shd w:val="clear" w:color="auto" w:fill="auto"/>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pStyle w:val="ListParagraph"/>
              <w:spacing w:line="360" w:lineRule="auto"/>
              <w:ind w:left="93" w:right="56"/>
              <w:jc w:val="both"/>
              <w:rPr>
                <w:i/>
                <w:szCs w:val="26"/>
                <w:lang w:val="de-DE"/>
              </w:rPr>
            </w:pPr>
            <w:r w:rsidRPr="002010F7">
              <w:rPr>
                <w:b/>
                <w:szCs w:val="26"/>
                <w:lang w:val="de-DE"/>
              </w:rPr>
              <w:t xml:space="preserve">A/ Các nội dung và PPGD chính trên lớp: </w:t>
            </w:r>
            <w:r w:rsidRPr="002010F7">
              <w:rPr>
                <w:i/>
                <w:szCs w:val="26"/>
                <w:lang w:val="de-DE"/>
              </w:rPr>
              <w:t>(1,5)</w:t>
            </w:r>
          </w:p>
          <w:p w:rsidR="002010F7" w:rsidRPr="00BE0459" w:rsidRDefault="002010F7" w:rsidP="00A05525">
            <w:pPr>
              <w:spacing w:line="360" w:lineRule="auto"/>
              <w:ind w:left="93" w:right="56"/>
              <w:jc w:val="both"/>
              <w:rPr>
                <w:sz w:val="26"/>
                <w:szCs w:val="26"/>
              </w:rPr>
            </w:pPr>
            <w:r w:rsidRPr="00BE0459">
              <w:rPr>
                <w:sz w:val="26"/>
                <w:szCs w:val="26"/>
              </w:rPr>
              <w:t>1.1. Hoàn cảnh trong nước.</w:t>
            </w:r>
          </w:p>
        </w:tc>
        <w:tc>
          <w:tcPr>
            <w:tcW w:w="449" w:type="pct"/>
            <w:shd w:val="clear" w:color="auto" w:fill="auto"/>
            <w:vAlign w:val="center"/>
          </w:tcPr>
          <w:p w:rsidR="002010F7" w:rsidRDefault="002010F7" w:rsidP="009D2A79">
            <w:pPr>
              <w:spacing w:before="60" w:after="60"/>
              <w:jc w:val="center"/>
              <w:rPr>
                <w:bCs/>
                <w:lang w:val="de-DE"/>
              </w:rPr>
            </w:pPr>
            <w:r>
              <w:rPr>
                <w:bCs/>
                <w:lang w:val="de-DE"/>
              </w:rPr>
              <w:t>G.1.3</w:t>
            </w:r>
          </w:p>
          <w:p w:rsidR="002010F7" w:rsidRPr="00E4444F" w:rsidRDefault="002010F7" w:rsidP="009D2A79">
            <w:pPr>
              <w:spacing w:before="60" w:after="60"/>
              <w:jc w:val="center"/>
              <w:rPr>
                <w:bCs/>
                <w:lang w:val="de-DE"/>
              </w:rPr>
            </w:pPr>
            <w:r>
              <w:rPr>
                <w:bCs/>
              </w:rPr>
              <w:t>G.2.3</w:t>
            </w:r>
          </w:p>
        </w:tc>
        <w:tc>
          <w:tcPr>
            <w:tcW w:w="387" w:type="pct"/>
            <w:vAlign w:val="center"/>
          </w:tcPr>
          <w:p w:rsidR="002010F7" w:rsidRDefault="002010F7" w:rsidP="009D2A79">
            <w:pPr>
              <w:spacing w:before="60" w:after="60"/>
              <w:jc w:val="center"/>
              <w:rPr>
                <w:bCs/>
                <w:lang w:val="de-DE"/>
              </w:rPr>
            </w:pPr>
            <w:r>
              <w:rPr>
                <w:bCs/>
                <w:lang w:val="de-DE"/>
              </w:rPr>
              <w:t>2</w:t>
            </w:r>
          </w:p>
          <w:p w:rsidR="002010F7" w:rsidRDefault="002010F7" w:rsidP="009D2A79">
            <w:pPr>
              <w:spacing w:before="60" w:after="60"/>
              <w:jc w:val="center"/>
              <w:rPr>
                <w:bCs/>
                <w:lang w:val="de-DE"/>
              </w:rPr>
            </w:pPr>
            <w:r>
              <w:rPr>
                <w:bCs/>
                <w:lang w:val="de-DE"/>
              </w:rPr>
              <w:t>2</w:t>
            </w:r>
          </w:p>
        </w:tc>
        <w:tc>
          <w:tcPr>
            <w:tcW w:w="549" w:type="pct"/>
            <w:vAlign w:val="center"/>
          </w:tcPr>
          <w:p w:rsidR="002010F7" w:rsidRPr="00DC4D3E" w:rsidRDefault="002010F7" w:rsidP="009D2A79">
            <w:pPr>
              <w:pStyle w:val="NormalWeb"/>
              <w:spacing w:before="60" w:beforeAutospacing="0" w:after="60" w:afterAutospacing="0"/>
              <w:jc w:val="center"/>
              <w:rPr>
                <w:bCs/>
                <w:lang w:val="de-DE"/>
              </w:rPr>
            </w:pPr>
            <w:r>
              <w:rPr>
                <w:bCs/>
                <w:lang w:val="de-DE"/>
              </w:rPr>
              <w:t>T</w:t>
            </w:r>
            <w:r w:rsidRPr="00DC4D3E">
              <w:rPr>
                <w:bCs/>
                <w:lang w:val="de-DE"/>
              </w:rPr>
              <w:t xml:space="preserve">huyết </w:t>
            </w:r>
            <w:r>
              <w:rPr>
                <w:bCs/>
                <w:lang w:val="de-DE"/>
              </w:rPr>
              <w:t>trình</w:t>
            </w:r>
          </w:p>
          <w:p w:rsidR="002010F7" w:rsidRPr="00DC4D3E" w:rsidRDefault="002010F7" w:rsidP="009D2A79">
            <w:pPr>
              <w:pStyle w:val="NormalWeb"/>
              <w:spacing w:before="60" w:beforeAutospacing="0" w:after="60" w:afterAutospacing="0"/>
              <w:jc w:val="center"/>
              <w:rPr>
                <w:bCs/>
                <w:lang w:val="de-DE"/>
              </w:rPr>
            </w:pPr>
            <w:r>
              <w:rPr>
                <w:bCs/>
                <w:lang w:val="de-DE"/>
              </w:rPr>
              <w:t>Đàm thoại</w:t>
            </w:r>
          </w:p>
          <w:p w:rsidR="002010F7" w:rsidRDefault="002010F7" w:rsidP="009D2A79">
            <w:pPr>
              <w:spacing w:before="60" w:after="60"/>
              <w:jc w:val="center"/>
              <w:rPr>
                <w:bCs/>
                <w:lang w:val="de-DE"/>
              </w:rPr>
            </w:pPr>
            <w:r w:rsidRPr="00DC4D3E">
              <w:rPr>
                <w:bCs/>
                <w:lang w:val="de-DE"/>
              </w:rPr>
              <w:t>Thảo luận</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 Viết</w:t>
            </w:r>
          </w:p>
          <w:p w:rsidR="002010F7" w:rsidRPr="009D2A79" w:rsidRDefault="002010F7" w:rsidP="009D2A79">
            <w:pPr>
              <w:spacing w:before="60" w:after="60"/>
              <w:jc w:val="center"/>
              <w:rPr>
                <w:bCs/>
                <w:lang w:val="de-DE"/>
              </w:rPr>
            </w:pPr>
            <w:r w:rsidRPr="009D2A79">
              <w:rPr>
                <w:bCs/>
                <w:lang w:val="de-DE"/>
              </w:rPr>
              <w:t>Vấn đáp</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9D2A79">
        <w:trPr>
          <w:trHeight w:val="700"/>
        </w:trPr>
        <w:tc>
          <w:tcPr>
            <w:tcW w:w="329" w:type="pct"/>
            <w:vMerge/>
            <w:shd w:val="clear" w:color="auto" w:fill="auto"/>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B/ Các nội dung cần tự học ở nhà: </w:t>
            </w:r>
            <w:r w:rsidRPr="002010F7">
              <w:rPr>
                <w:i/>
                <w:sz w:val="26"/>
                <w:szCs w:val="26"/>
                <w:lang w:val="de-DE"/>
              </w:rPr>
              <w:t>(3)</w:t>
            </w:r>
          </w:p>
          <w:p w:rsidR="002010F7" w:rsidRPr="002010F7" w:rsidRDefault="002010F7" w:rsidP="00C963A2">
            <w:pPr>
              <w:spacing w:line="360" w:lineRule="auto"/>
              <w:ind w:left="93" w:right="56"/>
              <w:jc w:val="both"/>
              <w:rPr>
                <w:sz w:val="26"/>
                <w:lang w:val="de-DE"/>
              </w:rPr>
            </w:pPr>
            <w:r w:rsidRPr="002010F7">
              <w:rPr>
                <w:sz w:val="26"/>
                <w:szCs w:val="26"/>
                <w:lang w:val="de-DE"/>
              </w:rPr>
              <w:t>1.2. Hoàn cảnh quốc tế cuối thế kỷ XIX đầu thế kỷ XX.</w:t>
            </w:r>
          </w:p>
        </w:tc>
        <w:tc>
          <w:tcPr>
            <w:tcW w:w="449" w:type="pct"/>
            <w:shd w:val="clear" w:color="auto" w:fill="auto"/>
            <w:vAlign w:val="center"/>
          </w:tcPr>
          <w:p w:rsidR="002010F7" w:rsidRPr="00E4444F" w:rsidRDefault="002010F7" w:rsidP="009D2A79">
            <w:pPr>
              <w:spacing w:before="60" w:after="60"/>
              <w:jc w:val="center"/>
              <w:rPr>
                <w:bCs/>
              </w:rPr>
            </w:pPr>
            <w:r>
              <w:rPr>
                <w:bCs/>
                <w:lang w:val="de-DE"/>
              </w:rPr>
              <w:t>G.1.3</w:t>
            </w:r>
          </w:p>
        </w:tc>
        <w:tc>
          <w:tcPr>
            <w:tcW w:w="387" w:type="pct"/>
            <w:vAlign w:val="center"/>
          </w:tcPr>
          <w:p w:rsidR="002010F7" w:rsidRDefault="002010F7" w:rsidP="009D2A79">
            <w:pPr>
              <w:spacing w:before="60" w:after="60"/>
              <w:jc w:val="center"/>
              <w:rPr>
                <w:bCs/>
                <w:lang w:val="de-DE"/>
              </w:rPr>
            </w:pPr>
            <w:r>
              <w:rPr>
                <w:bCs/>
                <w:lang w:val="de-DE"/>
              </w:rPr>
              <w:t>2</w:t>
            </w:r>
          </w:p>
        </w:tc>
        <w:tc>
          <w:tcPr>
            <w:tcW w:w="549" w:type="pct"/>
            <w:vAlign w:val="center"/>
          </w:tcPr>
          <w:p w:rsidR="002010F7" w:rsidRDefault="002010F7" w:rsidP="009D2A79">
            <w:pPr>
              <w:tabs>
                <w:tab w:val="left" w:pos="284"/>
                <w:tab w:val="left" w:pos="5954"/>
              </w:tabs>
              <w:spacing w:before="60" w:after="60"/>
              <w:jc w:val="center"/>
              <w:rPr>
                <w:bCs/>
                <w:lang w:val="de-DE"/>
              </w:rPr>
            </w:pPr>
            <w:r>
              <w:rPr>
                <w:bCs/>
                <w:lang w:val="de-DE"/>
              </w:rPr>
              <w:t>Nêu vấn đề</w:t>
            </w:r>
          </w:p>
          <w:p w:rsidR="002010F7" w:rsidRDefault="002010F7" w:rsidP="009D2A79">
            <w:pPr>
              <w:tabs>
                <w:tab w:val="left" w:pos="284"/>
                <w:tab w:val="left" w:pos="5954"/>
              </w:tabs>
              <w:spacing w:before="60" w:after="60"/>
              <w:jc w:val="center"/>
              <w:rPr>
                <w:bCs/>
                <w:lang w:val="de-DE"/>
              </w:rPr>
            </w:pPr>
            <w:r>
              <w:rPr>
                <w:bCs/>
                <w:lang w:val="de-DE"/>
              </w:rPr>
              <w:t>Giới thiệu tài liệu</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B46022">
        <w:trPr>
          <w:trHeight w:val="428"/>
        </w:trPr>
        <w:tc>
          <w:tcPr>
            <w:tcW w:w="329" w:type="pct"/>
            <w:vMerge w:val="restart"/>
            <w:shd w:val="clear" w:color="auto" w:fill="auto"/>
            <w:vAlign w:val="center"/>
          </w:tcPr>
          <w:p w:rsidR="002010F7" w:rsidRPr="00D173D8" w:rsidRDefault="002010F7" w:rsidP="00D173D8">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sz w:val="26"/>
                <w:lang w:val="de-DE"/>
              </w:rPr>
            </w:pPr>
            <w:r w:rsidRPr="002010F7">
              <w:rPr>
                <w:b/>
                <w:sz w:val="26"/>
                <w:szCs w:val="26"/>
                <w:lang w:val="de-DE"/>
              </w:rPr>
              <w:t xml:space="preserve">Chương </w:t>
            </w:r>
            <w:r w:rsidR="009D2A79">
              <w:rPr>
                <w:b/>
                <w:sz w:val="26"/>
                <w:szCs w:val="26"/>
                <w:lang w:val="de-DE"/>
              </w:rPr>
              <w:t>1</w:t>
            </w:r>
            <w:r w:rsidRPr="002010F7">
              <w:rPr>
                <w:b/>
                <w:sz w:val="26"/>
                <w:szCs w:val="26"/>
                <w:lang w:val="de-DE"/>
              </w:rPr>
              <w:t xml:space="preserve">: Sự ra đời của Đảng Cộng sản Việt Nam và Cương lĩnh chính trị đầu tiên của Đảng </w:t>
            </w:r>
            <w:r w:rsidRPr="002010F7">
              <w:rPr>
                <w:i/>
                <w:sz w:val="26"/>
                <w:szCs w:val="26"/>
                <w:lang w:val="de-DE"/>
              </w:rPr>
              <w:t>(Tiếp theo)</w:t>
            </w:r>
          </w:p>
        </w:tc>
        <w:tc>
          <w:tcPr>
            <w:tcW w:w="449" w:type="pct"/>
            <w:shd w:val="clear" w:color="auto" w:fill="auto"/>
          </w:tcPr>
          <w:p w:rsidR="002010F7" w:rsidRPr="00B3065E" w:rsidRDefault="002010F7" w:rsidP="008C36D2">
            <w:pPr>
              <w:pStyle w:val="NormalWeb"/>
              <w:jc w:val="center"/>
              <w:rPr>
                <w:bCs/>
                <w:lang w:val="de-DE"/>
              </w:rPr>
            </w:pPr>
          </w:p>
        </w:tc>
        <w:tc>
          <w:tcPr>
            <w:tcW w:w="387" w:type="pct"/>
          </w:tcPr>
          <w:p w:rsidR="002010F7" w:rsidRPr="00B3065E" w:rsidRDefault="002010F7" w:rsidP="008C36D2">
            <w:pPr>
              <w:pStyle w:val="NormalWeb"/>
              <w:jc w:val="center"/>
              <w:rPr>
                <w:bCs/>
                <w:lang w:val="de-DE"/>
              </w:rPr>
            </w:pPr>
          </w:p>
        </w:tc>
        <w:tc>
          <w:tcPr>
            <w:tcW w:w="549" w:type="pct"/>
          </w:tcPr>
          <w:p w:rsidR="002010F7" w:rsidRPr="00B3065E" w:rsidRDefault="002010F7" w:rsidP="008C36D2">
            <w:pPr>
              <w:pStyle w:val="NormalWeb"/>
              <w:jc w:val="center"/>
              <w:rPr>
                <w:bCs/>
                <w:lang w:val="de-DE"/>
              </w:rPr>
            </w:pPr>
          </w:p>
        </w:tc>
        <w:tc>
          <w:tcPr>
            <w:tcW w:w="675" w:type="pct"/>
          </w:tcPr>
          <w:p w:rsidR="002010F7" w:rsidRPr="00B3065E" w:rsidRDefault="002010F7" w:rsidP="008C36D2">
            <w:pPr>
              <w:pStyle w:val="NormalWeb"/>
              <w:jc w:val="center"/>
              <w:rPr>
                <w:bCs/>
                <w:lang w:val="de-DE"/>
              </w:rPr>
            </w:pPr>
          </w:p>
        </w:tc>
      </w:tr>
      <w:tr w:rsidR="002010F7" w:rsidRPr="0090105F" w:rsidTr="009D2A79">
        <w:trPr>
          <w:trHeight w:val="576"/>
        </w:trPr>
        <w:tc>
          <w:tcPr>
            <w:tcW w:w="329" w:type="pct"/>
            <w:vMerge/>
            <w:shd w:val="clear" w:color="auto" w:fill="auto"/>
            <w:vAlign w:val="center"/>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A/ Các nội dung và PPGD chính trên lớp: </w:t>
            </w:r>
            <w:r w:rsidRPr="002010F7">
              <w:rPr>
                <w:i/>
                <w:sz w:val="26"/>
                <w:szCs w:val="26"/>
                <w:lang w:val="de-DE"/>
              </w:rPr>
              <w:t>(3)</w:t>
            </w:r>
            <w:r w:rsidRPr="002010F7">
              <w:rPr>
                <w:b/>
                <w:sz w:val="26"/>
                <w:szCs w:val="26"/>
                <w:lang w:val="de-DE"/>
              </w:rPr>
              <w:t xml:space="preserve"> </w:t>
            </w:r>
          </w:p>
          <w:p w:rsidR="002010F7" w:rsidRPr="002010F7" w:rsidRDefault="002010F7" w:rsidP="00C963A2">
            <w:pPr>
              <w:tabs>
                <w:tab w:val="left" w:pos="432"/>
              </w:tabs>
              <w:spacing w:line="360" w:lineRule="auto"/>
              <w:ind w:left="93" w:right="56"/>
              <w:jc w:val="both"/>
              <w:rPr>
                <w:sz w:val="26"/>
                <w:szCs w:val="26"/>
                <w:lang w:val="de-DE"/>
              </w:rPr>
            </w:pPr>
            <w:r w:rsidRPr="002010F7">
              <w:rPr>
                <w:sz w:val="26"/>
                <w:szCs w:val="26"/>
                <w:lang w:val="de-DE"/>
              </w:rPr>
              <w:t>1.3. Hội nghị thành lập ĐCS Việt Nam.</w:t>
            </w:r>
          </w:p>
          <w:p w:rsidR="002010F7" w:rsidRPr="002010F7" w:rsidRDefault="002010F7" w:rsidP="00C963A2">
            <w:pPr>
              <w:tabs>
                <w:tab w:val="left" w:pos="432"/>
              </w:tabs>
              <w:spacing w:line="360" w:lineRule="auto"/>
              <w:ind w:left="93" w:right="56"/>
              <w:jc w:val="both"/>
              <w:rPr>
                <w:sz w:val="26"/>
                <w:szCs w:val="26"/>
                <w:lang w:val="de-DE"/>
              </w:rPr>
            </w:pPr>
            <w:r w:rsidRPr="002010F7">
              <w:rPr>
                <w:sz w:val="26"/>
                <w:szCs w:val="26"/>
                <w:lang w:val="de-DE"/>
              </w:rPr>
              <w:t>1.4. Cương lĩnh chính trị đầu tiên của ĐCS Việt Nam.</w:t>
            </w:r>
          </w:p>
        </w:tc>
        <w:tc>
          <w:tcPr>
            <w:tcW w:w="449" w:type="pct"/>
            <w:shd w:val="clear" w:color="auto" w:fill="auto"/>
            <w:vAlign w:val="center"/>
          </w:tcPr>
          <w:p w:rsidR="002010F7" w:rsidRPr="00E4444F" w:rsidRDefault="002010F7" w:rsidP="009D2A79">
            <w:pPr>
              <w:pStyle w:val="NormalWeb"/>
              <w:jc w:val="center"/>
              <w:rPr>
                <w:bCs/>
              </w:rPr>
            </w:pPr>
            <w:r>
              <w:rPr>
                <w:bCs/>
                <w:lang w:val="de-DE"/>
              </w:rPr>
              <w:t xml:space="preserve">G.1.3, </w:t>
            </w:r>
            <w:r>
              <w:rPr>
                <w:bCs/>
              </w:rPr>
              <w:t>G.2.3</w:t>
            </w:r>
          </w:p>
        </w:tc>
        <w:tc>
          <w:tcPr>
            <w:tcW w:w="387" w:type="pct"/>
            <w:vAlign w:val="center"/>
          </w:tcPr>
          <w:p w:rsidR="002010F7" w:rsidRDefault="002010F7" w:rsidP="009D2A79">
            <w:pPr>
              <w:pStyle w:val="NormalWeb"/>
              <w:spacing w:before="60" w:beforeAutospacing="0" w:after="60" w:afterAutospacing="0"/>
              <w:jc w:val="center"/>
              <w:rPr>
                <w:bCs/>
                <w:lang w:val="de-DE"/>
              </w:rPr>
            </w:pPr>
            <w:r>
              <w:rPr>
                <w:bCs/>
                <w:lang w:val="de-DE"/>
              </w:rPr>
              <w:t>2</w:t>
            </w:r>
          </w:p>
          <w:p w:rsidR="002010F7" w:rsidRDefault="002010F7" w:rsidP="009D2A79">
            <w:pPr>
              <w:pStyle w:val="NormalWeb"/>
              <w:spacing w:before="60" w:beforeAutospacing="0" w:after="60" w:afterAutospacing="0"/>
              <w:jc w:val="center"/>
              <w:rPr>
                <w:bCs/>
                <w:lang w:val="de-DE"/>
              </w:rPr>
            </w:pPr>
            <w:r>
              <w:rPr>
                <w:bCs/>
                <w:lang w:val="de-DE"/>
              </w:rPr>
              <w:t>2</w:t>
            </w:r>
          </w:p>
        </w:tc>
        <w:tc>
          <w:tcPr>
            <w:tcW w:w="549" w:type="pct"/>
            <w:vAlign w:val="center"/>
          </w:tcPr>
          <w:p w:rsidR="002010F7" w:rsidRPr="00DC4D3E" w:rsidRDefault="002010F7" w:rsidP="009D2A79">
            <w:pPr>
              <w:pStyle w:val="NormalWeb"/>
              <w:spacing w:before="60" w:beforeAutospacing="0" w:after="60" w:afterAutospacing="0"/>
              <w:jc w:val="center"/>
              <w:rPr>
                <w:bCs/>
                <w:lang w:val="de-DE"/>
              </w:rPr>
            </w:pPr>
            <w:r>
              <w:rPr>
                <w:bCs/>
                <w:lang w:val="de-DE"/>
              </w:rPr>
              <w:t>T</w:t>
            </w:r>
            <w:r w:rsidRPr="00DC4D3E">
              <w:rPr>
                <w:bCs/>
                <w:lang w:val="de-DE"/>
              </w:rPr>
              <w:t xml:space="preserve">huyết </w:t>
            </w:r>
            <w:r>
              <w:rPr>
                <w:bCs/>
                <w:lang w:val="de-DE"/>
              </w:rPr>
              <w:t>trình</w:t>
            </w:r>
          </w:p>
          <w:p w:rsidR="002010F7" w:rsidRPr="00DC4D3E" w:rsidRDefault="002010F7" w:rsidP="009D2A79">
            <w:pPr>
              <w:pStyle w:val="NormalWeb"/>
              <w:spacing w:before="60" w:beforeAutospacing="0" w:after="60" w:afterAutospacing="0"/>
              <w:jc w:val="center"/>
              <w:rPr>
                <w:bCs/>
                <w:lang w:val="de-DE"/>
              </w:rPr>
            </w:pPr>
            <w:r>
              <w:rPr>
                <w:bCs/>
                <w:lang w:val="de-DE"/>
              </w:rPr>
              <w:t>Đàm thoại</w:t>
            </w:r>
          </w:p>
          <w:p w:rsidR="002010F7" w:rsidRPr="002851F5" w:rsidRDefault="002010F7" w:rsidP="009D2A79">
            <w:pPr>
              <w:spacing w:before="60" w:after="60"/>
              <w:jc w:val="center"/>
              <w:rPr>
                <w:bCs/>
                <w:color w:val="000000"/>
                <w:lang w:val="de-DE"/>
              </w:rPr>
            </w:pPr>
            <w:r w:rsidRPr="00DC4D3E">
              <w:rPr>
                <w:bCs/>
                <w:lang w:val="de-DE"/>
              </w:rPr>
              <w:t>Thảo luận</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 Viết</w:t>
            </w:r>
          </w:p>
          <w:p w:rsidR="002010F7" w:rsidRPr="009D2A79" w:rsidRDefault="002010F7" w:rsidP="009D2A79">
            <w:pPr>
              <w:spacing w:before="60" w:after="60"/>
              <w:jc w:val="center"/>
              <w:rPr>
                <w:bCs/>
                <w:lang w:val="de-DE"/>
              </w:rPr>
            </w:pPr>
            <w:r w:rsidRPr="009D2A79">
              <w:rPr>
                <w:bCs/>
                <w:lang w:val="de-DE"/>
              </w:rPr>
              <w:t>Vấn đáp</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9D2A79">
        <w:trPr>
          <w:trHeight w:val="729"/>
        </w:trPr>
        <w:tc>
          <w:tcPr>
            <w:tcW w:w="329" w:type="pct"/>
            <w:vMerge/>
            <w:shd w:val="clear" w:color="auto" w:fill="auto"/>
            <w:vAlign w:val="center"/>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B/ Các nội dung cần tự học ở nhà: </w:t>
            </w:r>
            <w:r w:rsidRPr="002010F7">
              <w:rPr>
                <w:i/>
                <w:sz w:val="26"/>
                <w:szCs w:val="26"/>
                <w:lang w:val="de-DE"/>
              </w:rPr>
              <w:t>(6)</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1.5. Ý nghĩa lịch sử sự ra đời Đảng Cộng sản Việt nam và Cương lĩnh chính trị đầu tiên của Đảng.</w:t>
            </w:r>
          </w:p>
        </w:tc>
        <w:tc>
          <w:tcPr>
            <w:tcW w:w="449" w:type="pct"/>
            <w:shd w:val="clear" w:color="auto" w:fill="auto"/>
            <w:vAlign w:val="center"/>
          </w:tcPr>
          <w:p w:rsidR="009D2A79" w:rsidRDefault="009D2A79" w:rsidP="009D2A79">
            <w:pPr>
              <w:tabs>
                <w:tab w:val="left" w:pos="284"/>
                <w:tab w:val="left" w:pos="5954"/>
              </w:tabs>
              <w:spacing w:before="60" w:after="60"/>
              <w:jc w:val="center"/>
              <w:rPr>
                <w:bCs/>
                <w:lang w:val="de-DE"/>
              </w:rPr>
            </w:pPr>
          </w:p>
          <w:p w:rsidR="002010F7" w:rsidRDefault="002010F7" w:rsidP="009D2A79">
            <w:pPr>
              <w:tabs>
                <w:tab w:val="left" w:pos="284"/>
                <w:tab w:val="left" w:pos="5954"/>
              </w:tabs>
              <w:spacing w:before="60" w:after="60"/>
              <w:jc w:val="center"/>
              <w:rPr>
                <w:bCs/>
                <w:lang w:val="de-DE"/>
              </w:rPr>
            </w:pPr>
            <w:r>
              <w:rPr>
                <w:bCs/>
                <w:lang w:val="de-DE"/>
              </w:rPr>
              <w:t>G.1.3</w:t>
            </w:r>
          </w:p>
          <w:p w:rsidR="002010F7" w:rsidRDefault="002010F7" w:rsidP="009D2A79">
            <w:pPr>
              <w:tabs>
                <w:tab w:val="left" w:pos="284"/>
                <w:tab w:val="left" w:pos="5954"/>
              </w:tabs>
              <w:spacing w:before="60" w:after="60"/>
              <w:jc w:val="center"/>
              <w:rPr>
                <w:bCs/>
              </w:rPr>
            </w:pPr>
            <w:r>
              <w:rPr>
                <w:bCs/>
                <w:lang w:val="de-DE"/>
              </w:rPr>
              <w:t>G.</w:t>
            </w:r>
            <w:r>
              <w:rPr>
                <w:bCs/>
              </w:rPr>
              <w:t>2.3</w:t>
            </w:r>
          </w:p>
          <w:p w:rsidR="002010F7" w:rsidRPr="00AE7261" w:rsidRDefault="002010F7" w:rsidP="009D2A79">
            <w:pPr>
              <w:pStyle w:val="NormalWeb"/>
              <w:jc w:val="center"/>
              <w:rPr>
                <w:bCs/>
                <w:lang w:val="de-DE"/>
              </w:rPr>
            </w:pPr>
          </w:p>
        </w:tc>
        <w:tc>
          <w:tcPr>
            <w:tcW w:w="387" w:type="pct"/>
            <w:vAlign w:val="center"/>
          </w:tcPr>
          <w:p w:rsidR="002010F7" w:rsidRDefault="002010F7" w:rsidP="009D2A79">
            <w:pPr>
              <w:tabs>
                <w:tab w:val="left" w:pos="284"/>
                <w:tab w:val="left" w:pos="5954"/>
              </w:tabs>
              <w:spacing w:before="60" w:after="60"/>
              <w:jc w:val="center"/>
              <w:rPr>
                <w:bCs/>
                <w:lang w:val="de-DE"/>
              </w:rPr>
            </w:pPr>
            <w:r>
              <w:rPr>
                <w:bCs/>
                <w:lang w:val="de-DE"/>
              </w:rPr>
              <w:t>2</w:t>
            </w:r>
          </w:p>
          <w:p w:rsidR="002010F7" w:rsidRDefault="002010F7" w:rsidP="009D2A79">
            <w:pPr>
              <w:tabs>
                <w:tab w:val="left" w:pos="284"/>
                <w:tab w:val="left" w:pos="5954"/>
              </w:tabs>
              <w:spacing w:before="60" w:after="60"/>
              <w:jc w:val="center"/>
              <w:rPr>
                <w:bCs/>
                <w:lang w:val="de-DE"/>
              </w:rPr>
            </w:pPr>
            <w:r>
              <w:rPr>
                <w:bCs/>
                <w:lang w:val="de-DE"/>
              </w:rPr>
              <w:t>2</w:t>
            </w:r>
          </w:p>
        </w:tc>
        <w:tc>
          <w:tcPr>
            <w:tcW w:w="549" w:type="pct"/>
            <w:vAlign w:val="center"/>
          </w:tcPr>
          <w:p w:rsidR="002010F7" w:rsidRDefault="002010F7" w:rsidP="009D2A79">
            <w:pPr>
              <w:tabs>
                <w:tab w:val="left" w:pos="284"/>
                <w:tab w:val="left" w:pos="5954"/>
              </w:tabs>
              <w:spacing w:before="60" w:after="60"/>
              <w:jc w:val="center"/>
              <w:rPr>
                <w:bCs/>
                <w:lang w:val="de-DE"/>
              </w:rPr>
            </w:pPr>
            <w:r>
              <w:rPr>
                <w:bCs/>
                <w:lang w:val="de-DE"/>
              </w:rPr>
              <w:t>Nêu vấn đề</w:t>
            </w:r>
          </w:p>
          <w:p w:rsidR="002010F7" w:rsidRDefault="002010F7" w:rsidP="009D2A79">
            <w:pPr>
              <w:tabs>
                <w:tab w:val="left" w:pos="284"/>
                <w:tab w:val="left" w:pos="5954"/>
              </w:tabs>
              <w:spacing w:before="60" w:after="60"/>
              <w:jc w:val="center"/>
              <w:rPr>
                <w:bCs/>
                <w:lang w:val="de-DE"/>
              </w:rPr>
            </w:pPr>
            <w:r>
              <w:rPr>
                <w:bCs/>
                <w:lang w:val="de-DE"/>
              </w:rPr>
              <w:t>Giới thiệu tài liệu</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B46022">
        <w:trPr>
          <w:trHeight w:val="392"/>
        </w:trPr>
        <w:tc>
          <w:tcPr>
            <w:tcW w:w="329" w:type="pct"/>
            <w:vMerge w:val="restart"/>
            <w:shd w:val="clear" w:color="auto" w:fill="auto"/>
            <w:vAlign w:val="center"/>
          </w:tcPr>
          <w:p w:rsidR="002010F7" w:rsidRPr="00D173D8" w:rsidRDefault="002010F7" w:rsidP="00A23B0F">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Chương </w:t>
            </w:r>
            <w:r w:rsidR="009D2A79">
              <w:rPr>
                <w:b/>
                <w:sz w:val="26"/>
                <w:szCs w:val="26"/>
                <w:lang w:val="de-DE"/>
              </w:rPr>
              <w:t>2</w:t>
            </w:r>
            <w:r w:rsidRPr="002010F7">
              <w:rPr>
                <w:b/>
                <w:sz w:val="26"/>
                <w:szCs w:val="26"/>
                <w:lang w:val="de-DE"/>
              </w:rPr>
              <w:t>: Đường lối đấu tranh giành chính quyền (1930 - 1945)</w:t>
            </w:r>
          </w:p>
        </w:tc>
        <w:tc>
          <w:tcPr>
            <w:tcW w:w="449" w:type="pct"/>
            <w:shd w:val="clear" w:color="auto" w:fill="auto"/>
          </w:tcPr>
          <w:p w:rsidR="002010F7" w:rsidRPr="00AE7261" w:rsidRDefault="002010F7" w:rsidP="00A23B0F">
            <w:pPr>
              <w:pStyle w:val="NormalWeb"/>
              <w:jc w:val="center"/>
              <w:rPr>
                <w:bCs/>
                <w:lang w:val="de-DE"/>
              </w:rPr>
            </w:pPr>
          </w:p>
        </w:tc>
        <w:tc>
          <w:tcPr>
            <w:tcW w:w="387" w:type="pct"/>
          </w:tcPr>
          <w:p w:rsidR="002010F7" w:rsidRPr="00AE7261" w:rsidRDefault="002010F7" w:rsidP="00A23B0F">
            <w:pPr>
              <w:pStyle w:val="NormalWeb"/>
              <w:jc w:val="center"/>
              <w:rPr>
                <w:bCs/>
                <w:lang w:val="de-DE"/>
              </w:rPr>
            </w:pPr>
          </w:p>
        </w:tc>
        <w:tc>
          <w:tcPr>
            <w:tcW w:w="549" w:type="pct"/>
          </w:tcPr>
          <w:p w:rsidR="002010F7" w:rsidRPr="00AE7261" w:rsidRDefault="002010F7" w:rsidP="00A23B0F">
            <w:pPr>
              <w:pStyle w:val="NormalWeb"/>
              <w:jc w:val="center"/>
              <w:rPr>
                <w:bCs/>
                <w:lang w:val="de-DE"/>
              </w:rPr>
            </w:pPr>
          </w:p>
        </w:tc>
        <w:tc>
          <w:tcPr>
            <w:tcW w:w="675" w:type="pct"/>
          </w:tcPr>
          <w:p w:rsidR="002010F7" w:rsidRPr="00AE7261" w:rsidRDefault="002010F7" w:rsidP="00A23B0F">
            <w:pPr>
              <w:pStyle w:val="NormalWeb"/>
              <w:jc w:val="center"/>
              <w:rPr>
                <w:bCs/>
                <w:lang w:val="de-DE"/>
              </w:rPr>
            </w:pPr>
          </w:p>
        </w:tc>
      </w:tr>
      <w:tr w:rsidR="002010F7" w:rsidRPr="005A1E30" w:rsidTr="009D2A79">
        <w:trPr>
          <w:trHeight w:val="946"/>
        </w:trPr>
        <w:tc>
          <w:tcPr>
            <w:tcW w:w="329" w:type="pct"/>
            <w:vMerge/>
            <w:shd w:val="clear" w:color="auto" w:fill="auto"/>
            <w:vAlign w:val="center"/>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A/ Các nội dung và PPGD chính trên lớp: </w:t>
            </w:r>
            <w:r w:rsidRPr="002010F7">
              <w:rPr>
                <w:i/>
                <w:sz w:val="26"/>
                <w:szCs w:val="26"/>
                <w:lang w:val="de-DE"/>
              </w:rPr>
              <w:t>(3)</w:t>
            </w:r>
          </w:p>
          <w:p w:rsidR="002010F7" w:rsidRPr="002010F7" w:rsidRDefault="002010F7" w:rsidP="00C963A2">
            <w:pPr>
              <w:spacing w:line="360" w:lineRule="auto"/>
              <w:ind w:left="93" w:right="56"/>
              <w:jc w:val="both"/>
              <w:rPr>
                <w:sz w:val="26"/>
                <w:szCs w:val="26"/>
                <w:lang w:val="de-DE"/>
              </w:rPr>
            </w:pPr>
            <w:r w:rsidRPr="002010F7">
              <w:rPr>
                <w:sz w:val="26"/>
                <w:szCs w:val="26"/>
                <w:lang w:val="de-DE"/>
              </w:rPr>
              <w:t>2.1. Luận cương chính trị tháng 10/1930.</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2.2. Nội dung chuyển hướng chỉ đạo chiến lược của Đảng</w:t>
            </w:r>
          </w:p>
        </w:tc>
        <w:tc>
          <w:tcPr>
            <w:tcW w:w="449" w:type="pct"/>
            <w:shd w:val="clear" w:color="auto" w:fill="auto"/>
            <w:vAlign w:val="center"/>
          </w:tcPr>
          <w:p w:rsidR="002010F7" w:rsidRDefault="002010F7" w:rsidP="009D2A79">
            <w:pPr>
              <w:tabs>
                <w:tab w:val="left" w:pos="284"/>
                <w:tab w:val="left" w:pos="5954"/>
              </w:tabs>
              <w:spacing w:before="60" w:after="60"/>
              <w:jc w:val="center"/>
              <w:rPr>
                <w:bCs/>
              </w:rPr>
            </w:pPr>
            <w:r>
              <w:rPr>
                <w:bCs/>
              </w:rPr>
              <w:t>G.1.3</w:t>
            </w:r>
          </w:p>
          <w:p w:rsidR="002010F7" w:rsidRDefault="002010F7" w:rsidP="009D2A79">
            <w:pPr>
              <w:tabs>
                <w:tab w:val="left" w:pos="284"/>
                <w:tab w:val="left" w:pos="5954"/>
              </w:tabs>
              <w:spacing w:before="60" w:after="60"/>
              <w:jc w:val="center"/>
              <w:rPr>
                <w:bCs/>
              </w:rPr>
            </w:pPr>
            <w:r>
              <w:rPr>
                <w:bCs/>
              </w:rPr>
              <w:t>G.2.3</w:t>
            </w:r>
          </w:p>
        </w:tc>
        <w:tc>
          <w:tcPr>
            <w:tcW w:w="387" w:type="pct"/>
            <w:vAlign w:val="center"/>
          </w:tcPr>
          <w:p w:rsidR="002010F7" w:rsidRDefault="002010F7" w:rsidP="009D2A79">
            <w:pPr>
              <w:tabs>
                <w:tab w:val="left" w:pos="284"/>
                <w:tab w:val="left" w:pos="5954"/>
              </w:tabs>
              <w:spacing w:before="60" w:after="60"/>
              <w:jc w:val="center"/>
              <w:rPr>
                <w:bCs/>
              </w:rPr>
            </w:pPr>
            <w:r>
              <w:rPr>
                <w:bCs/>
              </w:rPr>
              <w:t>2</w:t>
            </w:r>
          </w:p>
          <w:p w:rsidR="002010F7" w:rsidRDefault="002010F7" w:rsidP="009D2A79">
            <w:pPr>
              <w:tabs>
                <w:tab w:val="left" w:pos="284"/>
                <w:tab w:val="left" w:pos="5954"/>
              </w:tabs>
              <w:spacing w:before="60" w:after="60"/>
              <w:jc w:val="center"/>
              <w:rPr>
                <w:bCs/>
              </w:rPr>
            </w:pPr>
            <w:r>
              <w:rPr>
                <w:bCs/>
              </w:rPr>
              <w:t>2</w:t>
            </w:r>
          </w:p>
        </w:tc>
        <w:tc>
          <w:tcPr>
            <w:tcW w:w="549" w:type="pct"/>
            <w:vAlign w:val="center"/>
          </w:tcPr>
          <w:p w:rsidR="002010F7" w:rsidRPr="00B3065E" w:rsidRDefault="002010F7" w:rsidP="009D2A79">
            <w:pPr>
              <w:pStyle w:val="NormalWeb"/>
              <w:spacing w:before="60" w:beforeAutospacing="0" w:after="60" w:afterAutospacing="0"/>
              <w:jc w:val="center"/>
              <w:rPr>
                <w:bCs/>
              </w:rPr>
            </w:pPr>
            <w:r w:rsidRPr="00B3065E">
              <w:rPr>
                <w:bCs/>
              </w:rPr>
              <w:t>Thuyết trình</w:t>
            </w:r>
          </w:p>
          <w:p w:rsidR="002010F7" w:rsidRPr="00B3065E" w:rsidRDefault="002010F7" w:rsidP="009D2A79">
            <w:pPr>
              <w:pStyle w:val="NormalWeb"/>
              <w:spacing w:before="60" w:beforeAutospacing="0" w:after="60" w:afterAutospacing="0"/>
              <w:jc w:val="center"/>
              <w:rPr>
                <w:bCs/>
              </w:rPr>
            </w:pPr>
            <w:r w:rsidRPr="00B3065E">
              <w:rPr>
                <w:bCs/>
              </w:rPr>
              <w:t>Đàm thoại</w:t>
            </w:r>
          </w:p>
          <w:p w:rsidR="002010F7" w:rsidRPr="00B3065E" w:rsidRDefault="002010F7" w:rsidP="009D2A79">
            <w:pPr>
              <w:spacing w:before="60" w:after="60"/>
              <w:jc w:val="center"/>
              <w:rPr>
                <w:bCs/>
              </w:rPr>
            </w:pPr>
            <w:r w:rsidRPr="00B3065E">
              <w:rPr>
                <w:bCs/>
              </w:rPr>
              <w:t>Thảo luận</w:t>
            </w:r>
          </w:p>
        </w:tc>
        <w:tc>
          <w:tcPr>
            <w:tcW w:w="675" w:type="pct"/>
            <w:vAlign w:val="center"/>
          </w:tcPr>
          <w:p w:rsidR="002010F7" w:rsidRPr="009D2A79" w:rsidRDefault="002010F7" w:rsidP="009D2A79">
            <w:pPr>
              <w:spacing w:before="60" w:after="60"/>
              <w:jc w:val="center"/>
              <w:rPr>
                <w:bCs/>
              </w:rPr>
            </w:pPr>
            <w:r w:rsidRPr="009D2A79">
              <w:rPr>
                <w:bCs/>
              </w:rPr>
              <w:t>1. PP đánh giá: Viết</w:t>
            </w:r>
          </w:p>
          <w:p w:rsidR="002010F7" w:rsidRPr="009D2A79" w:rsidRDefault="002010F7" w:rsidP="009D2A79">
            <w:pPr>
              <w:spacing w:before="60" w:after="60"/>
              <w:jc w:val="center"/>
              <w:rPr>
                <w:bCs/>
              </w:rPr>
            </w:pPr>
            <w:r w:rsidRPr="009D2A79">
              <w:rPr>
                <w:bCs/>
              </w:rPr>
              <w:t>Vấn đáp</w:t>
            </w:r>
          </w:p>
          <w:p w:rsidR="002010F7" w:rsidRPr="009D2A79" w:rsidRDefault="002010F7" w:rsidP="009D2A79">
            <w:pPr>
              <w:spacing w:before="60" w:after="60"/>
              <w:jc w:val="center"/>
              <w:rPr>
                <w:bCs/>
              </w:rPr>
            </w:pPr>
            <w:r w:rsidRPr="009D2A79">
              <w:rPr>
                <w:bCs/>
              </w:rPr>
              <w:t>Quan sát</w:t>
            </w:r>
          </w:p>
          <w:p w:rsidR="002010F7" w:rsidRPr="00B3065E" w:rsidRDefault="002010F7" w:rsidP="009D2A79">
            <w:pPr>
              <w:spacing w:before="60" w:after="60"/>
              <w:jc w:val="center"/>
              <w:rPr>
                <w:bCs/>
              </w:rPr>
            </w:pPr>
            <w:r w:rsidRPr="009D2A79">
              <w:rPr>
                <w:bCs/>
              </w:rPr>
              <w:t>2. Công cụ đánh giá: Câu hỏi</w:t>
            </w:r>
          </w:p>
        </w:tc>
      </w:tr>
      <w:tr w:rsidR="002010F7" w:rsidRPr="0090105F" w:rsidTr="009D2A79">
        <w:trPr>
          <w:trHeight w:val="662"/>
        </w:trPr>
        <w:tc>
          <w:tcPr>
            <w:tcW w:w="329" w:type="pct"/>
            <w:vMerge/>
            <w:shd w:val="clear" w:color="auto" w:fill="auto"/>
            <w:vAlign w:val="center"/>
          </w:tcPr>
          <w:p w:rsidR="002010F7" w:rsidRPr="00B3065E" w:rsidRDefault="002010F7" w:rsidP="00B46022">
            <w:pPr>
              <w:numPr>
                <w:ilvl w:val="0"/>
                <w:numId w:val="8"/>
              </w:numPr>
              <w:ind w:left="0" w:firstLine="432"/>
              <w:rPr>
                <w:bCs/>
              </w:rPr>
            </w:pPr>
          </w:p>
        </w:tc>
        <w:tc>
          <w:tcPr>
            <w:tcW w:w="2611" w:type="pct"/>
            <w:shd w:val="clear" w:color="auto" w:fill="auto"/>
            <w:vAlign w:val="center"/>
          </w:tcPr>
          <w:p w:rsidR="00A05525" w:rsidRDefault="002010F7" w:rsidP="00A05525">
            <w:pPr>
              <w:spacing w:line="360" w:lineRule="auto"/>
              <w:ind w:left="93" w:right="56"/>
              <w:jc w:val="both"/>
              <w:rPr>
                <w:i/>
                <w:sz w:val="26"/>
                <w:szCs w:val="26"/>
              </w:rPr>
            </w:pPr>
            <w:r w:rsidRPr="00BE0459">
              <w:rPr>
                <w:b/>
                <w:sz w:val="26"/>
                <w:szCs w:val="26"/>
              </w:rPr>
              <w:t xml:space="preserve">B/ Các nội dung cần tự học ở nhà: </w:t>
            </w:r>
            <w:r w:rsidRPr="00BE0459">
              <w:rPr>
                <w:i/>
                <w:sz w:val="26"/>
                <w:szCs w:val="26"/>
              </w:rPr>
              <w:t>(6)</w:t>
            </w:r>
          </w:p>
          <w:p w:rsidR="002010F7" w:rsidRPr="00BE0459" w:rsidRDefault="002010F7" w:rsidP="00A05525">
            <w:pPr>
              <w:spacing w:line="360" w:lineRule="auto"/>
              <w:ind w:left="93" w:right="56"/>
              <w:jc w:val="both"/>
              <w:rPr>
                <w:szCs w:val="26"/>
              </w:rPr>
            </w:pPr>
            <w:r w:rsidRPr="00BE0459">
              <w:rPr>
                <w:szCs w:val="26"/>
              </w:rPr>
              <w:t>2.3. Chủ trương khôi phục tổ chức đảng và phong trào cách mạng.</w:t>
            </w:r>
          </w:p>
          <w:p w:rsidR="002010F7" w:rsidRPr="00BE0459" w:rsidRDefault="002010F7" w:rsidP="00C963A2">
            <w:pPr>
              <w:spacing w:line="360" w:lineRule="auto"/>
              <w:ind w:left="93" w:right="56"/>
              <w:jc w:val="both"/>
              <w:rPr>
                <w:b/>
                <w:sz w:val="26"/>
                <w:szCs w:val="26"/>
              </w:rPr>
            </w:pPr>
            <w:r w:rsidRPr="00BE0459">
              <w:rPr>
                <w:sz w:val="26"/>
                <w:szCs w:val="26"/>
              </w:rPr>
              <w:t>2.4. Hoàn cảnh lịch sử thế giới giai đoạn 1936 – 1939.</w:t>
            </w:r>
          </w:p>
        </w:tc>
        <w:tc>
          <w:tcPr>
            <w:tcW w:w="449" w:type="pct"/>
            <w:shd w:val="clear" w:color="auto" w:fill="auto"/>
            <w:vAlign w:val="center"/>
          </w:tcPr>
          <w:p w:rsidR="002010F7" w:rsidRDefault="002010F7" w:rsidP="009D2A79">
            <w:pPr>
              <w:tabs>
                <w:tab w:val="left" w:pos="284"/>
                <w:tab w:val="left" w:pos="5954"/>
              </w:tabs>
              <w:spacing w:before="60" w:after="60"/>
              <w:jc w:val="center"/>
              <w:rPr>
                <w:bCs/>
                <w:lang w:val="de-DE"/>
              </w:rPr>
            </w:pPr>
            <w:r>
              <w:rPr>
                <w:bCs/>
                <w:lang w:val="de-DE"/>
              </w:rPr>
              <w:t>G.1.3</w:t>
            </w:r>
          </w:p>
          <w:p w:rsidR="002010F7" w:rsidRPr="00E4444F" w:rsidRDefault="002010F7" w:rsidP="00A05525">
            <w:pPr>
              <w:tabs>
                <w:tab w:val="left" w:pos="284"/>
                <w:tab w:val="left" w:pos="5954"/>
              </w:tabs>
              <w:spacing w:before="60" w:after="60"/>
              <w:jc w:val="center"/>
              <w:rPr>
                <w:bCs/>
              </w:rPr>
            </w:pPr>
            <w:r>
              <w:rPr>
                <w:bCs/>
                <w:lang w:val="de-DE"/>
              </w:rPr>
              <w:t>G.</w:t>
            </w:r>
            <w:r>
              <w:rPr>
                <w:bCs/>
              </w:rPr>
              <w:t>2.3</w:t>
            </w:r>
          </w:p>
        </w:tc>
        <w:tc>
          <w:tcPr>
            <w:tcW w:w="387" w:type="pct"/>
            <w:vAlign w:val="center"/>
          </w:tcPr>
          <w:p w:rsidR="002010F7" w:rsidRDefault="002010F7" w:rsidP="009D2A79">
            <w:pPr>
              <w:tabs>
                <w:tab w:val="left" w:pos="284"/>
                <w:tab w:val="left" w:pos="5954"/>
              </w:tabs>
              <w:spacing w:before="60" w:after="60"/>
              <w:jc w:val="center"/>
              <w:rPr>
                <w:bCs/>
                <w:lang w:val="de-DE"/>
              </w:rPr>
            </w:pPr>
            <w:r>
              <w:rPr>
                <w:bCs/>
                <w:lang w:val="de-DE"/>
              </w:rPr>
              <w:t>2</w:t>
            </w:r>
          </w:p>
          <w:p w:rsidR="002010F7" w:rsidRDefault="002010F7" w:rsidP="009D2A79">
            <w:pPr>
              <w:tabs>
                <w:tab w:val="left" w:pos="284"/>
                <w:tab w:val="left" w:pos="5954"/>
              </w:tabs>
              <w:spacing w:before="60" w:after="60"/>
              <w:jc w:val="center"/>
              <w:rPr>
                <w:bCs/>
                <w:lang w:val="de-DE"/>
              </w:rPr>
            </w:pPr>
            <w:r>
              <w:rPr>
                <w:bCs/>
                <w:lang w:val="de-DE"/>
              </w:rPr>
              <w:t>2</w:t>
            </w:r>
          </w:p>
        </w:tc>
        <w:tc>
          <w:tcPr>
            <w:tcW w:w="549" w:type="pct"/>
            <w:vAlign w:val="center"/>
          </w:tcPr>
          <w:p w:rsidR="002010F7" w:rsidRDefault="002010F7" w:rsidP="009D2A79">
            <w:pPr>
              <w:tabs>
                <w:tab w:val="left" w:pos="284"/>
                <w:tab w:val="left" w:pos="5954"/>
              </w:tabs>
              <w:spacing w:before="60" w:after="60"/>
              <w:jc w:val="center"/>
              <w:rPr>
                <w:bCs/>
                <w:lang w:val="de-DE"/>
              </w:rPr>
            </w:pPr>
            <w:r>
              <w:rPr>
                <w:bCs/>
                <w:lang w:val="de-DE"/>
              </w:rPr>
              <w:t>Nêu vấn đề</w:t>
            </w:r>
          </w:p>
          <w:p w:rsidR="002010F7" w:rsidRDefault="002010F7" w:rsidP="009D2A79">
            <w:pPr>
              <w:tabs>
                <w:tab w:val="left" w:pos="284"/>
                <w:tab w:val="left" w:pos="5954"/>
              </w:tabs>
              <w:spacing w:before="60" w:after="60"/>
              <w:jc w:val="center"/>
              <w:rPr>
                <w:bCs/>
                <w:lang w:val="de-DE"/>
              </w:rPr>
            </w:pPr>
            <w:r>
              <w:rPr>
                <w:bCs/>
                <w:lang w:val="de-DE"/>
              </w:rPr>
              <w:t>Giới thiệu tài liệu</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B46022">
        <w:trPr>
          <w:trHeight w:val="555"/>
        </w:trPr>
        <w:tc>
          <w:tcPr>
            <w:tcW w:w="329" w:type="pct"/>
            <w:vMerge w:val="restart"/>
            <w:shd w:val="clear" w:color="auto" w:fill="auto"/>
            <w:vAlign w:val="center"/>
          </w:tcPr>
          <w:p w:rsidR="002010F7" w:rsidRPr="00D173D8" w:rsidRDefault="002010F7" w:rsidP="00A23B0F">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Chương </w:t>
            </w:r>
            <w:r w:rsidR="009D2A79">
              <w:rPr>
                <w:b/>
                <w:sz w:val="26"/>
                <w:szCs w:val="26"/>
                <w:lang w:val="de-DE"/>
              </w:rPr>
              <w:t>2</w:t>
            </w:r>
            <w:r w:rsidRPr="002010F7">
              <w:rPr>
                <w:b/>
                <w:sz w:val="26"/>
                <w:szCs w:val="26"/>
                <w:lang w:val="de-DE"/>
              </w:rPr>
              <w:t xml:space="preserve">: Đường lối đấu tranh giành chính quyền (1930 - 1945) </w:t>
            </w:r>
            <w:r w:rsidRPr="002010F7">
              <w:rPr>
                <w:i/>
                <w:sz w:val="26"/>
                <w:szCs w:val="26"/>
                <w:lang w:val="de-DE"/>
              </w:rPr>
              <w:t>(Tiếp theo)</w:t>
            </w:r>
          </w:p>
        </w:tc>
        <w:tc>
          <w:tcPr>
            <w:tcW w:w="449" w:type="pct"/>
            <w:shd w:val="clear" w:color="auto" w:fill="auto"/>
          </w:tcPr>
          <w:p w:rsidR="002010F7" w:rsidRPr="00AE7261" w:rsidRDefault="002010F7" w:rsidP="00A23B0F">
            <w:pPr>
              <w:pStyle w:val="NormalWeb"/>
              <w:jc w:val="center"/>
              <w:rPr>
                <w:bCs/>
                <w:lang w:val="de-DE"/>
              </w:rPr>
            </w:pPr>
          </w:p>
        </w:tc>
        <w:tc>
          <w:tcPr>
            <w:tcW w:w="387" w:type="pct"/>
          </w:tcPr>
          <w:p w:rsidR="002010F7" w:rsidRPr="00AE7261" w:rsidRDefault="002010F7" w:rsidP="00A23B0F">
            <w:pPr>
              <w:pStyle w:val="NormalWeb"/>
              <w:jc w:val="center"/>
              <w:rPr>
                <w:bCs/>
                <w:lang w:val="de-DE"/>
              </w:rPr>
            </w:pPr>
          </w:p>
        </w:tc>
        <w:tc>
          <w:tcPr>
            <w:tcW w:w="549" w:type="pct"/>
          </w:tcPr>
          <w:p w:rsidR="002010F7" w:rsidRPr="00AE7261" w:rsidRDefault="002010F7" w:rsidP="00A23B0F">
            <w:pPr>
              <w:pStyle w:val="NormalWeb"/>
              <w:jc w:val="center"/>
              <w:rPr>
                <w:bCs/>
                <w:lang w:val="de-DE"/>
              </w:rPr>
            </w:pPr>
          </w:p>
        </w:tc>
        <w:tc>
          <w:tcPr>
            <w:tcW w:w="675" w:type="pct"/>
          </w:tcPr>
          <w:p w:rsidR="002010F7" w:rsidRPr="00AE7261" w:rsidRDefault="002010F7" w:rsidP="00A23B0F">
            <w:pPr>
              <w:pStyle w:val="NormalWeb"/>
              <w:jc w:val="center"/>
              <w:rPr>
                <w:bCs/>
                <w:lang w:val="de-DE"/>
              </w:rPr>
            </w:pP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A/ Các nội dung và PPGD chính trên lớp:</w:t>
            </w:r>
            <w:r w:rsidRPr="002010F7">
              <w:rPr>
                <w:i/>
                <w:sz w:val="26"/>
                <w:szCs w:val="26"/>
                <w:lang w:val="de-DE"/>
              </w:rPr>
              <w:t xml:space="preserve"> (1,5)</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2.5. Chủ trương phát động Tổng khởi nghĩa giành chính quyền.</w:t>
            </w:r>
          </w:p>
        </w:tc>
        <w:tc>
          <w:tcPr>
            <w:tcW w:w="449" w:type="pct"/>
            <w:shd w:val="clear" w:color="auto" w:fill="auto"/>
            <w:vAlign w:val="center"/>
          </w:tcPr>
          <w:p w:rsidR="002010F7" w:rsidRPr="00E4444F" w:rsidRDefault="002010F7" w:rsidP="009D2A79">
            <w:pPr>
              <w:pStyle w:val="NormalWeb"/>
              <w:jc w:val="center"/>
              <w:rPr>
                <w:bCs/>
              </w:rPr>
            </w:pPr>
            <w:r>
              <w:rPr>
                <w:bCs/>
                <w:lang w:val="de-DE"/>
              </w:rPr>
              <w:t xml:space="preserve">G.1.3, </w:t>
            </w:r>
            <w:r>
              <w:rPr>
                <w:bCs/>
              </w:rPr>
              <w:t>G.2.1, G.2.3</w:t>
            </w:r>
          </w:p>
        </w:tc>
        <w:tc>
          <w:tcPr>
            <w:tcW w:w="387" w:type="pct"/>
            <w:vAlign w:val="center"/>
          </w:tcPr>
          <w:p w:rsidR="009D2A79" w:rsidRDefault="009D2A79" w:rsidP="009D2A79">
            <w:pPr>
              <w:pStyle w:val="NormalWeb"/>
              <w:spacing w:before="0" w:beforeAutospacing="0" w:after="0" w:afterAutospacing="0"/>
              <w:jc w:val="center"/>
              <w:rPr>
                <w:bCs/>
                <w:lang w:val="de-DE"/>
              </w:rPr>
            </w:pPr>
          </w:p>
          <w:p w:rsidR="009D2A79" w:rsidRDefault="009D2A79" w:rsidP="009D2A79">
            <w:pPr>
              <w:pStyle w:val="NormalWeb"/>
              <w:spacing w:before="0" w:beforeAutospacing="0" w:after="0" w:afterAutospacing="0"/>
              <w:jc w:val="center"/>
              <w:rPr>
                <w:bCs/>
                <w:lang w:val="de-DE"/>
              </w:rPr>
            </w:pPr>
          </w:p>
          <w:p w:rsidR="002010F7" w:rsidRDefault="002010F7" w:rsidP="009D2A79">
            <w:pPr>
              <w:pStyle w:val="NormalWeb"/>
              <w:spacing w:before="0" w:beforeAutospacing="0" w:after="0" w:afterAutospacing="0"/>
              <w:jc w:val="center"/>
              <w:rPr>
                <w:bCs/>
                <w:lang w:val="de-DE"/>
              </w:rPr>
            </w:pPr>
            <w:r>
              <w:rPr>
                <w:bCs/>
                <w:lang w:val="de-DE"/>
              </w:rPr>
              <w:t>2</w:t>
            </w:r>
          </w:p>
          <w:p w:rsidR="002010F7" w:rsidRDefault="002010F7" w:rsidP="009D2A79">
            <w:pPr>
              <w:pStyle w:val="NormalWeb"/>
              <w:spacing w:before="0" w:beforeAutospacing="0" w:after="0" w:afterAutospacing="0"/>
              <w:jc w:val="center"/>
              <w:rPr>
                <w:bCs/>
                <w:lang w:val="de-DE"/>
              </w:rPr>
            </w:pPr>
            <w:r>
              <w:rPr>
                <w:bCs/>
                <w:lang w:val="de-DE"/>
              </w:rPr>
              <w:t>2</w:t>
            </w:r>
          </w:p>
          <w:p w:rsidR="002010F7" w:rsidRDefault="002010F7" w:rsidP="009D2A79">
            <w:pPr>
              <w:pStyle w:val="NormalWeb"/>
              <w:spacing w:before="0" w:beforeAutospacing="0" w:after="0" w:afterAutospacing="0"/>
              <w:jc w:val="center"/>
              <w:rPr>
                <w:bCs/>
                <w:lang w:val="de-DE"/>
              </w:rPr>
            </w:pPr>
            <w:r>
              <w:rPr>
                <w:bCs/>
                <w:lang w:val="de-DE"/>
              </w:rPr>
              <w:t>2</w:t>
            </w:r>
          </w:p>
          <w:p w:rsidR="002010F7" w:rsidRDefault="002010F7" w:rsidP="009D2A79">
            <w:pPr>
              <w:pStyle w:val="NormalWeb"/>
              <w:jc w:val="center"/>
              <w:rPr>
                <w:bCs/>
                <w:lang w:val="de-DE"/>
              </w:rPr>
            </w:pPr>
          </w:p>
        </w:tc>
        <w:tc>
          <w:tcPr>
            <w:tcW w:w="549" w:type="pct"/>
            <w:vAlign w:val="center"/>
          </w:tcPr>
          <w:p w:rsidR="002010F7" w:rsidRPr="00DC4D3E" w:rsidRDefault="002010F7" w:rsidP="009D2A79">
            <w:pPr>
              <w:pStyle w:val="NormalWeb"/>
              <w:spacing w:before="60" w:beforeAutospacing="0" w:after="60" w:afterAutospacing="0"/>
              <w:jc w:val="center"/>
              <w:rPr>
                <w:bCs/>
                <w:lang w:val="de-DE"/>
              </w:rPr>
            </w:pPr>
            <w:r>
              <w:rPr>
                <w:bCs/>
                <w:lang w:val="de-DE"/>
              </w:rPr>
              <w:t>T</w:t>
            </w:r>
            <w:r w:rsidRPr="00DC4D3E">
              <w:rPr>
                <w:bCs/>
                <w:lang w:val="de-DE"/>
              </w:rPr>
              <w:t xml:space="preserve">huyết </w:t>
            </w:r>
            <w:r>
              <w:rPr>
                <w:bCs/>
                <w:lang w:val="de-DE"/>
              </w:rPr>
              <w:t>trình</w:t>
            </w:r>
          </w:p>
          <w:p w:rsidR="002010F7" w:rsidRPr="00DC4D3E" w:rsidRDefault="002010F7" w:rsidP="009D2A79">
            <w:pPr>
              <w:pStyle w:val="NormalWeb"/>
              <w:spacing w:before="60" w:beforeAutospacing="0" w:after="60" w:afterAutospacing="0"/>
              <w:jc w:val="center"/>
              <w:rPr>
                <w:bCs/>
                <w:lang w:val="de-DE"/>
              </w:rPr>
            </w:pPr>
            <w:r>
              <w:rPr>
                <w:bCs/>
                <w:lang w:val="de-DE"/>
              </w:rPr>
              <w:t>Đàm thoại</w:t>
            </w:r>
          </w:p>
          <w:p w:rsidR="002010F7" w:rsidRDefault="002010F7" w:rsidP="009D2A79">
            <w:pPr>
              <w:spacing w:before="60" w:after="60"/>
              <w:jc w:val="center"/>
              <w:rPr>
                <w:bCs/>
                <w:lang w:val="de-DE"/>
              </w:rPr>
            </w:pPr>
            <w:r w:rsidRPr="00DC4D3E">
              <w:rPr>
                <w:bCs/>
                <w:lang w:val="de-DE"/>
              </w:rPr>
              <w:t>Thảo luận</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 Viết</w:t>
            </w:r>
          </w:p>
          <w:p w:rsidR="002010F7" w:rsidRPr="009D2A79" w:rsidRDefault="002010F7" w:rsidP="009D2A79">
            <w:pPr>
              <w:spacing w:before="60" w:after="60"/>
              <w:jc w:val="center"/>
              <w:rPr>
                <w:bCs/>
                <w:lang w:val="de-DE"/>
              </w:rPr>
            </w:pPr>
            <w:r w:rsidRPr="009D2A79">
              <w:rPr>
                <w:bCs/>
                <w:lang w:val="de-DE"/>
              </w:rPr>
              <w:t>Vấn đáp</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B/ Các nội dung cần tự học ở nhà: </w:t>
            </w:r>
            <w:r w:rsidRPr="002010F7">
              <w:rPr>
                <w:i/>
                <w:sz w:val="26"/>
                <w:szCs w:val="26"/>
                <w:lang w:val="de-DE"/>
              </w:rPr>
              <w:t>(3)</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2.4. Hoàn cảnh lịch sử thế giới giai đoạn 1939 – 1945.</w:t>
            </w:r>
          </w:p>
        </w:tc>
        <w:tc>
          <w:tcPr>
            <w:tcW w:w="449" w:type="pct"/>
            <w:shd w:val="clear" w:color="auto" w:fill="auto"/>
            <w:vAlign w:val="center"/>
          </w:tcPr>
          <w:p w:rsidR="002010F7" w:rsidRPr="00E4444F" w:rsidRDefault="002010F7" w:rsidP="009D2A79">
            <w:pPr>
              <w:pStyle w:val="NormalWeb"/>
              <w:jc w:val="center"/>
              <w:rPr>
                <w:bCs/>
              </w:rPr>
            </w:pPr>
            <w:r>
              <w:rPr>
                <w:bCs/>
                <w:lang w:val="de-DE"/>
              </w:rPr>
              <w:t>G.1.3</w:t>
            </w:r>
          </w:p>
        </w:tc>
        <w:tc>
          <w:tcPr>
            <w:tcW w:w="387" w:type="pct"/>
            <w:vAlign w:val="center"/>
          </w:tcPr>
          <w:p w:rsidR="002010F7" w:rsidRDefault="002010F7" w:rsidP="009D2A79">
            <w:pPr>
              <w:pStyle w:val="NormalWeb"/>
              <w:jc w:val="center"/>
              <w:rPr>
                <w:bCs/>
                <w:lang w:val="de-DE"/>
              </w:rPr>
            </w:pPr>
            <w:r>
              <w:rPr>
                <w:bCs/>
                <w:lang w:val="de-DE"/>
              </w:rPr>
              <w:t>2</w:t>
            </w:r>
          </w:p>
        </w:tc>
        <w:tc>
          <w:tcPr>
            <w:tcW w:w="549" w:type="pct"/>
            <w:vAlign w:val="center"/>
          </w:tcPr>
          <w:p w:rsidR="002010F7" w:rsidRDefault="002010F7" w:rsidP="009D2A79">
            <w:pPr>
              <w:tabs>
                <w:tab w:val="left" w:pos="284"/>
                <w:tab w:val="left" w:pos="5954"/>
              </w:tabs>
              <w:spacing w:before="60" w:after="60"/>
              <w:jc w:val="center"/>
              <w:rPr>
                <w:bCs/>
                <w:lang w:val="de-DE"/>
              </w:rPr>
            </w:pPr>
            <w:r>
              <w:rPr>
                <w:bCs/>
                <w:lang w:val="de-DE"/>
              </w:rPr>
              <w:t>Nêu vấn đề</w:t>
            </w:r>
          </w:p>
          <w:p w:rsidR="002010F7" w:rsidRDefault="002010F7" w:rsidP="009D2A79">
            <w:pPr>
              <w:tabs>
                <w:tab w:val="left" w:pos="284"/>
                <w:tab w:val="left" w:pos="5954"/>
              </w:tabs>
              <w:spacing w:before="60" w:after="60"/>
              <w:jc w:val="center"/>
              <w:rPr>
                <w:bCs/>
                <w:lang w:val="de-DE"/>
              </w:rPr>
            </w:pPr>
            <w:r>
              <w:rPr>
                <w:bCs/>
                <w:lang w:val="de-DE"/>
              </w:rPr>
              <w:t>Giới thiệu tài liệu</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B46022">
        <w:trPr>
          <w:trHeight w:val="496"/>
        </w:trPr>
        <w:tc>
          <w:tcPr>
            <w:tcW w:w="329" w:type="pct"/>
            <w:vMerge w:val="restart"/>
            <w:shd w:val="clear" w:color="auto" w:fill="auto"/>
            <w:vAlign w:val="center"/>
          </w:tcPr>
          <w:p w:rsidR="002010F7" w:rsidRPr="00D173D8" w:rsidRDefault="002010F7" w:rsidP="00A23B0F">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Chương </w:t>
            </w:r>
            <w:r w:rsidR="009D2A79">
              <w:rPr>
                <w:b/>
                <w:sz w:val="26"/>
                <w:szCs w:val="26"/>
                <w:lang w:val="de-DE"/>
              </w:rPr>
              <w:t>3</w:t>
            </w:r>
            <w:r w:rsidRPr="002010F7">
              <w:rPr>
                <w:b/>
                <w:sz w:val="26"/>
                <w:szCs w:val="26"/>
                <w:lang w:val="de-DE"/>
              </w:rPr>
              <w:t>: Đường lối kháng chiến chống thực dân Pháp và đế quốc Mỹ xâm lược (1945 – 1975)</w:t>
            </w:r>
          </w:p>
        </w:tc>
        <w:tc>
          <w:tcPr>
            <w:tcW w:w="449" w:type="pct"/>
            <w:shd w:val="clear" w:color="auto" w:fill="auto"/>
          </w:tcPr>
          <w:p w:rsidR="002010F7" w:rsidRPr="00AE7261" w:rsidRDefault="002010F7" w:rsidP="00A23B0F">
            <w:pPr>
              <w:pStyle w:val="NormalWeb"/>
              <w:jc w:val="center"/>
              <w:rPr>
                <w:bCs/>
                <w:lang w:val="de-DE"/>
              </w:rPr>
            </w:pPr>
          </w:p>
        </w:tc>
        <w:tc>
          <w:tcPr>
            <w:tcW w:w="387" w:type="pct"/>
          </w:tcPr>
          <w:p w:rsidR="002010F7" w:rsidRPr="00AE7261" w:rsidRDefault="002010F7" w:rsidP="00A23B0F">
            <w:pPr>
              <w:pStyle w:val="NormalWeb"/>
              <w:jc w:val="center"/>
              <w:rPr>
                <w:bCs/>
                <w:lang w:val="de-DE"/>
              </w:rPr>
            </w:pPr>
          </w:p>
        </w:tc>
        <w:tc>
          <w:tcPr>
            <w:tcW w:w="549" w:type="pct"/>
          </w:tcPr>
          <w:p w:rsidR="002010F7" w:rsidRPr="00AE7261" w:rsidRDefault="002010F7" w:rsidP="00A23B0F">
            <w:pPr>
              <w:pStyle w:val="NormalWeb"/>
              <w:jc w:val="center"/>
              <w:rPr>
                <w:bCs/>
                <w:lang w:val="de-DE"/>
              </w:rPr>
            </w:pPr>
          </w:p>
        </w:tc>
        <w:tc>
          <w:tcPr>
            <w:tcW w:w="675" w:type="pct"/>
          </w:tcPr>
          <w:p w:rsidR="002010F7" w:rsidRPr="00AE7261" w:rsidRDefault="002010F7" w:rsidP="00A23B0F">
            <w:pPr>
              <w:pStyle w:val="NormalWeb"/>
              <w:jc w:val="center"/>
              <w:rPr>
                <w:bCs/>
                <w:lang w:val="de-DE"/>
              </w:rPr>
            </w:pP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A/ Các nội dung và PPGD chính trên lớp:</w:t>
            </w:r>
            <w:r w:rsidRPr="002010F7">
              <w:rPr>
                <w:i/>
                <w:sz w:val="26"/>
                <w:szCs w:val="26"/>
                <w:lang w:val="de-DE"/>
              </w:rPr>
              <w:t xml:space="preserve"> (1,5)</w:t>
            </w:r>
          </w:p>
          <w:p w:rsidR="002010F7" w:rsidRPr="002010F7" w:rsidRDefault="002010F7" w:rsidP="00C963A2">
            <w:pPr>
              <w:spacing w:line="360" w:lineRule="auto"/>
              <w:ind w:left="93" w:right="56"/>
              <w:jc w:val="both"/>
              <w:rPr>
                <w:sz w:val="26"/>
                <w:szCs w:val="26"/>
                <w:lang w:val="de-DE"/>
              </w:rPr>
            </w:pPr>
            <w:r w:rsidRPr="002010F7">
              <w:rPr>
                <w:sz w:val="26"/>
                <w:szCs w:val="26"/>
                <w:lang w:val="de-DE"/>
              </w:rPr>
              <w:t xml:space="preserve">3.1. Chủ trương kháng chiến, kiến quốc của Đảng. </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3.2. Quá trình hình thành và nội dung đường lối kháng chiến chống thực dân Pháp, xây dựng chế độ dân chủ nhân dân.</w:t>
            </w:r>
          </w:p>
        </w:tc>
        <w:tc>
          <w:tcPr>
            <w:tcW w:w="449" w:type="pct"/>
            <w:shd w:val="clear" w:color="auto" w:fill="auto"/>
            <w:vAlign w:val="center"/>
          </w:tcPr>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G.1.3</w:t>
            </w:r>
          </w:p>
          <w:p w:rsidR="002010F7" w:rsidRPr="009D2A79" w:rsidRDefault="002010F7" w:rsidP="009D2A79">
            <w:pPr>
              <w:pStyle w:val="NormalWeb"/>
              <w:spacing w:before="0" w:beforeAutospacing="0" w:after="0" w:afterAutospacing="0" w:line="360" w:lineRule="auto"/>
              <w:jc w:val="center"/>
              <w:rPr>
                <w:bCs/>
              </w:rPr>
            </w:pPr>
            <w:r w:rsidRPr="009D2A79">
              <w:rPr>
                <w:bCs/>
                <w:lang w:val="de-DE"/>
              </w:rPr>
              <w:t>G.2.3</w:t>
            </w:r>
          </w:p>
        </w:tc>
        <w:tc>
          <w:tcPr>
            <w:tcW w:w="387" w:type="pct"/>
            <w:vAlign w:val="center"/>
          </w:tcPr>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2</w:t>
            </w:r>
          </w:p>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2</w:t>
            </w:r>
          </w:p>
        </w:tc>
        <w:tc>
          <w:tcPr>
            <w:tcW w:w="549" w:type="pct"/>
            <w:vAlign w:val="center"/>
          </w:tcPr>
          <w:p w:rsidR="002010F7" w:rsidRPr="009D2A79" w:rsidRDefault="002010F7" w:rsidP="009D2A79">
            <w:pPr>
              <w:pStyle w:val="NormalWeb"/>
              <w:spacing w:before="60" w:beforeAutospacing="0" w:after="60" w:afterAutospacing="0"/>
              <w:jc w:val="center"/>
              <w:rPr>
                <w:bCs/>
                <w:lang w:val="de-DE"/>
              </w:rPr>
            </w:pPr>
            <w:r w:rsidRPr="009D2A79">
              <w:rPr>
                <w:bCs/>
                <w:lang w:val="de-DE"/>
              </w:rPr>
              <w:t>Thuyết trình</w:t>
            </w:r>
          </w:p>
          <w:p w:rsidR="002010F7" w:rsidRPr="009D2A79" w:rsidRDefault="002010F7" w:rsidP="009D2A79">
            <w:pPr>
              <w:pStyle w:val="NormalWeb"/>
              <w:spacing w:before="60" w:beforeAutospacing="0" w:after="60" w:afterAutospacing="0"/>
              <w:jc w:val="center"/>
              <w:rPr>
                <w:bCs/>
                <w:lang w:val="de-DE"/>
              </w:rPr>
            </w:pPr>
            <w:r w:rsidRPr="009D2A79">
              <w:rPr>
                <w:bCs/>
                <w:lang w:val="de-DE"/>
              </w:rPr>
              <w:t>Đàm thoại</w:t>
            </w:r>
          </w:p>
          <w:p w:rsidR="002010F7" w:rsidRPr="009D2A79" w:rsidRDefault="002010F7" w:rsidP="009D2A79">
            <w:pPr>
              <w:spacing w:before="60" w:after="60"/>
              <w:jc w:val="center"/>
              <w:rPr>
                <w:bCs/>
                <w:lang w:val="de-DE"/>
              </w:rPr>
            </w:pPr>
            <w:r w:rsidRPr="009D2A79">
              <w:rPr>
                <w:bCs/>
                <w:lang w:val="de-DE"/>
              </w:rPr>
              <w:t>Thảo luận</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 Viết</w:t>
            </w:r>
          </w:p>
          <w:p w:rsidR="002010F7" w:rsidRPr="009D2A79" w:rsidRDefault="002010F7" w:rsidP="009D2A79">
            <w:pPr>
              <w:spacing w:before="60" w:after="60"/>
              <w:jc w:val="center"/>
              <w:rPr>
                <w:bCs/>
                <w:lang w:val="de-DE"/>
              </w:rPr>
            </w:pPr>
            <w:r w:rsidRPr="009D2A79">
              <w:rPr>
                <w:bCs/>
                <w:lang w:val="de-DE"/>
              </w:rPr>
              <w:t>Vấn đáp</w:t>
            </w:r>
          </w:p>
          <w:p w:rsidR="002010F7" w:rsidRPr="009D2A79" w:rsidRDefault="002010F7" w:rsidP="009D2A79">
            <w:pPr>
              <w:spacing w:before="60" w:after="60"/>
              <w:jc w:val="center"/>
              <w:rPr>
                <w:bCs/>
                <w:lang w:val="de-DE"/>
              </w:rPr>
            </w:pPr>
            <w:r w:rsidRPr="009D2A79">
              <w:rPr>
                <w:bCs/>
                <w:lang w:val="de-DE"/>
              </w:rPr>
              <w:t>Quan sát</w:t>
            </w:r>
          </w:p>
          <w:p w:rsidR="002010F7" w:rsidRPr="009D2A79" w:rsidRDefault="002010F7" w:rsidP="009D2A79">
            <w:pPr>
              <w:spacing w:before="60" w:after="60"/>
              <w:jc w:val="center"/>
              <w:rPr>
                <w:bCs/>
                <w:lang w:val="de-DE"/>
              </w:rPr>
            </w:pPr>
            <w:r w:rsidRPr="009D2A79">
              <w:rPr>
                <w:bCs/>
                <w:lang w:val="de-DE"/>
              </w:rPr>
              <w:t>2. Công cụ đánh giá: Câu hỏi</w:t>
            </w:r>
          </w:p>
        </w:tc>
      </w:tr>
      <w:tr w:rsidR="002010F7" w:rsidRPr="0090105F" w:rsidTr="009D2A79">
        <w:trPr>
          <w:trHeight w:val="704"/>
        </w:trPr>
        <w:tc>
          <w:tcPr>
            <w:tcW w:w="329" w:type="pct"/>
            <w:vMerge/>
            <w:shd w:val="clear" w:color="auto" w:fill="auto"/>
            <w:vAlign w:val="center"/>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B/ Các nội dung cần tự học ở nhà: </w:t>
            </w:r>
            <w:r w:rsidRPr="002010F7">
              <w:rPr>
                <w:i/>
                <w:sz w:val="26"/>
                <w:szCs w:val="26"/>
                <w:lang w:val="de-DE"/>
              </w:rPr>
              <w:t>(3)</w:t>
            </w:r>
          </w:p>
          <w:p w:rsidR="002010F7" w:rsidRPr="002010F7" w:rsidRDefault="002010F7" w:rsidP="00C963A2">
            <w:pPr>
              <w:spacing w:line="360" w:lineRule="auto"/>
              <w:ind w:left="93" w:right="56"/>
              <w:jc w:val="both"/>
              <w:rPr>
                <w:sz w:val="26"/>
                <w:szCs w:val="26"/>
                <w:lang w:val="de-DE"/>
              </w:rPr>
            </w:pPr>
            <w:r w:rsidRPr="002010F7">
              <w:rPr>
                <w:sz w:val="26"/>
                <w:szCs w:val="26"/>
                <w:lang w:val="de-DE"/>
              </w:rPr>
              <w:t xml:space="preserve">3.3. Hoàn cảnh nước ta sau cách mạng tháng Tám. </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3.4. Kết quả, ý nghĩa, nguyên nhân thắng lợi và bài học kinh nghiệm của cuộc kháng chiến chống thực dân Pháp.</w:t>
            </w:r>
          </w:p>
        </w:tc>
        <w:tc>
          <w:tcPr>
            <w:tcW w:w="449" w:type="pct"/>
            <w:shd w:val="clear" w:color="auto" w:fill="auto"/>
            <w:vAlign w:val="center"/>
          </w:tcPr>
          <w:p w:rsidR="002010F7" w:rsidRPr="00E4444F" w:rsidRDefault="002010F7" w:rsidP="009D2A79">
            <w:pPr>
              <w:pStyle w:val="NormalWeb"/>
              <w:jc w:val="center"/>
              <w:rPr>
                <w:bCs/>
              </w:rPr>
            </w:pPr>
            <w:r>
              <w:rPr>
                <w:bCs/>
                <w:lang w:val="de-DE"/>
              </w:rPr>
              <w:t>G.1.4</w:t>
            </w:r>
          </w:p>
        </w:tc>
        <w:tc>
          <w:tcPr>
            <w:tcW w:w="387" w:type="pct"/>
            <w:vAlign w:val="center"/>
          </w:tcPr>
          <w:p w:rsidR="002010F7" w:rsidRDefault="002010F7" w:rsidP="009D2A79">
            <w:pPr>
              <w:pStyle w:val="NormalWeb"/>
              <w:jc w:val="center"/>
              <w:rPr>
                <w:bCs/>
                <w:lang w:val="de-DE"/>
              </w:rPr>
            </w:pPr>
            <w:r>
              <w:rPr>
                <w:bCs/>
                <w:lang w:val="de-DE"/>
              </w:rPr>
              <w:t>2</w:t>
            </w:r>
          </w:p>
        </w:tc>
        <w:tc>
          <w:tcPr>
            <w:tcW w:w="549" w:type="pct"/>
            <w:vAlign w:val="center"/>
          </w:tcPr>
          <w:p w:rsidR="002010F7" w:rsidRDefault="002010F7" w:rsidP="009D2A79">
            <w:pPr>
              <w:tabs>
                <w:tab w:val="left" w:pos="284"/>
                <w:tab w:val="left" w:pos="5954"/>
              </w:tabs>
              <w:spacing w:before="60" w:after="60"/>
              <w:jc w:val="center"/>
              <w:rPr>
                <w:bCs/>
                <w:lang w:val="de-DE"/>
              </w:rPr>
            </w:pPr>
            <w:r>
              <w:rPr>
                <w:bCs/>
                <w:lang w:val="de-DE"/>
              </w:rPr>
              <w:t>Nêu vấn đề</w:t>
            </w:r>
          </w:p>
          <w:p w:rsidR="002010F7" w:rsidRDefault="002010F7" w:rsidP="009D2A79">
            <w:pPr>
              <w:tabs>
                <w:tab w:val="left" w:pos="284"/>
                <w:tab w:val="left" w:pos="5954"/>
              </w:tabs>
              <w:spacing w:before="60" w:after="60"/>
              <w:jc w:val="center"/>
              <w:rPr>
                <w:bCs/>
                <w:lang w:val="de-DE"/>
              </w:rPr>
            </w:pPr>
            <w:r>
              <w:rPr>
                <w:bCs/>
                <w:lang w:val="de-DE"/>
              </w:rPr>
              <w:t>Giới thiệu tài liệu</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A05525">
        <w:trPr>
          <w:trHeight w:val="698"/>
        </w:trPr>
        <w:tc>
          <w:tcPr>
            <w:tcW w:w="329" w:type="pct"/>
            <w:vMerge w:val="restart"/>
            <w:shd w:val="clear" w:color="auto" w:fill="auto"/>
            <w:vAlign w:val="center"/>
          </w:tcPr>
          <w:p w:rsidR="002010F7" w:rsidRPr="00D173D8" w:rsidRDefault="002010F7" w:rsidP="00A23B0F">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Chương</w:t>
            </w:r>
            <w:r w:rsidR="009D2A79">
              <w:rPr>
                <w:b/>
                <w:sz w:val="26"/>
                <w:szCs w:val="26"/>
                <w:lang w:val="de-DE"/>
              </w:rPr>
              <w:t xml:space="preserve"> 3</w:t>
            </w:r>
            <w:r w:rsidRPr="002010F7">
              <w:rPr>
                <w:b/>
                <w:sz w:val="26"/>
                <w:szCs w:val="26"/>
                <w:lang w:val="de-DE"/>
              </w:rPr>
              <w:t xml:space="preserve">: Đường lối kháng chiến chống thực dân Pháp và đế quốc Mỹ xâm lược (1945 – 1975) </w:t>
            </w:r>
            <w:r w:rsidRPr="002010F7">
              <w:rPr>
                <w:i/>
                <w:sz w:val="26"/>
                <w:szCs w:val="26"/>
                <w:lang w:val="de-DE"/>
              </w:rPr>
              <w:t>(Tiếp theo)</w:t>
            </w:r>
          </w:p>
        </w:tc>
        <w:tc>
          <w:tcPr>
            <w:tcW w:w="449" w:type="pct"/>
            <w:shd w:val="clear" w:color="auto" w:fill="auto"/>
          </w:tcPr>
          <w:p w:rsidR="002010F7" w:rsidRPr="00AE7261" w:rsidRDefault="002010F7" w:rsidP="00A23B0F">
            <w:pPr>
              <w:pStyle w:val="NormalWeb"/>
              <w:jc w:val="center"/>
              <w:rPr>
                <w:bCs/>
                <w:lang w:val="de-DE"/>
              </w:rPr>
            </w:pPr>
          </w:p>
        </w:tc>
        <w:tc>
          <w:tcPr>
            <w:tcW w:w="387" w:type="pct"/>
          </w:tcPr>
          <w:p w:rsidR="002010F7" w:rsidRPr="00AE7261" w:rsidRDefault="002010F7" w:rsidP="00A23B0F">
            <w:pPr>
              <w:pStyle w:val="NormalWeb"/>
              <w:jc w:val="center"/>
              <w:rPr>
                <w:bCs/>
                <w:lang w:val="de-DE"/>
              </w:rPr>
            </w:pPr>
          </w:p>
        </w:tc>
        <w:tc>
          <w:tcPr>
            <w:tcW w:w="549" w:type="pct"/>
          </w:tcPr>
          <w:p w:rsidR="002010F7" w:rsidRPr="00AE7261" w:rsidRDefault="002010F7" w:rsidP="00A23B0F">
            <w:pPr>
              <w:pStyle w:val="NormalWeb"/>
              <w:jc w:val="center"/>
              <w:rPr>
                <w:bCs/>
                <w:lang w:val="de-DE"/>
              </w:rPr>
            </w:pPr>
          </w:p>
        </w:tc>
        <w:tc>
          <w:tcPr>
            <w:tcW w:w="675" w:type="pct"/>
          </w:tcPr>
          <w:p w:rsidR="002010F7" w:rsidRPr="00AE7261" w:rsidRDefault="002010F7" w:rsidP="00A23B0F">
            <w:pPr>
              <w:pStyle w:val="NormalWeb"/>
              <w:jc w:val="center"/>
              <w:rPr>
                <w:bCs/>
                <w:lang w:val="de-DE"/>
              </w:rPr>
            </w:pP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i/>
                <w:sz w:val="26"/>
                <w:szCs w:val="26"/>
                <w:lang w:val="de-DE"/>
              </w:rPr>
            </w:pPr>
            <w:r w:rsidRPr="002010F7">
              <w:rPr>
                <w:b/>
                <w:sz w:val="26"/>
                <w:szCs w:val="26"/>
                <w:lang w:val="de-DE"/>
              </w:rPr>
              <w:t xml:space="preserve">A/ Các nội dung và PPGD chính trên lớp: </w:t>
            </w:r>
            <w:r w:rsidRPr="002010F7">
              <w:rPr>
                <w:i/>
                <w:sz w:val="26"/>
                <w:szCs w:val="26"/>
                <w:lang w:val="de-DE"/>
              </w:rPr>
              <w:t>(3)</w:t>
            </w:r>
          </w:p>
          <w:p w:rsidR="002010F7" w:rsidRPr="002010F7" w:rsidRDefault="002010F7" w:rsidP="00C963A2">
            <w:pPr>
              <w:spacing w:line="360" w:lineRule="auto"/>
              <w:ind w:left="93" w:right="56"/>
              <w:jc w:val="both"/>
              <w:rPr>
                <w:sz w:val="26"/>
                <w:szCs w:val="26"/>
                <w:lang w:val="de-DE"/>
              </w:rPr>
            </w:pPr>
            <w:r w:rsidRPr="002010F7">
              <w:rPr>
                <w:sz w:val="26"/>
                <w:szCs w:val="26"/>
                <w:lang w:val="de-DE"/>
              </w:rPr>
              <w:t>3.5. Đường lối kháng chiến chống Mỹ, cứu nước, thống nhất Tổ quốc giai đoạn 1954 – 1964.</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3.6. Đường lối kháng chiến chống Mỹ, cứu nước, thống nhất Tổ quốc giai đoạn 1965 – 1975.</w:t>
            </w:r>
          </w:p>
        </w:tc>
        <w:tc>
          <w:tcPr>
            <w:tcW w:w="449" w:type="pct"/>
            <w:shd w:val="clear" w:color="auto" w:fill="auto"/>
            <w:vAlign w:val="center"/>
          </w:tcPr>
          <w:p w:rsidR="002010F7" w:rsidRDefault="002010F7" w:rsidP="009D2A79">
            <w:pPr>
              <w:pStyle w:val="NormalWeb"/>
              <w:spacing w:before="0" w:beforeAutospacing="0" w:after="0" w:afterAutospacing="0" w:line="360" w:lineRule="auto"/>
              <w:jc w:val="center"/>
              <w:rPr>
                <w:bCs/>
                <w:lang w:val="de-DE"/>
              </w:rPr>
            </w:pPr>
            <w:r>
              <w:rPr>
                <w:bCs/>
                <w:lang w:val="de-DE"/>
              </w:rPr>
              <w:t>G.1.3</w:t>
            </w:r>
          </w:p>
          <w:p w:rsidR="009D2A79" w:rsidRDefault="009D2A79" w:rsidP="009D2A79">
            <w:pPr>
              <w:pStyle w:val="NormalWeb"/>
              <w:spacing w:before="0" w:beforeAutospacing="0" w:after="0" w:afterAutospacing="0" w:line="360" w:lineRule="auto"/>
              <w:jc w:val="center"/>
              <w:rPr>
                <w:bCs/>
                <w:lang w:val="de-DE"/>
              </w:rPr>
            </w:pPr>
          </w:p>
          <w:p w:rsidR="002010F7" w:rsidRPr="00E4444F" w:rsidRDefault="002010F7" w:rsidP="009D2A79">
            <w:pPr>
              <w:pStyle w:val="NormalWeb"/>
              <w:spacing w:before="0" w:beforeAutospacing="0" w:after="0" w:afterAutospacing="0" w:line="360" w:lineRule="auto"/>
              <w:jc w:val="center"/>
              <w:rPr>
                <w:bCs/>
              </w:rPr>
            </w:pPr>
            <w:r w:rsidRPr="008F155F">
              <w:rPr>
                <w:bCs/>
                <w:lang w:val="de-DE"/>
              </w:rPr>
              <w:t>G.2.3</w:t>
            </w:r>
          </w:p>
        </w:tc>
        <w:tc>
          <w:tcPr>
            <w:tcW w:w="387" w:type="pct"/>
            <w:vAlign w:val="center"/>
          </w:tcPr>
          <w:p w:rsidR="002010F7" w:rsidRDefault="002010F7" w:rsidP="009D2A79">
            <w:pPr>
              <w:pStyle w:val="NormalWeb"/>
              <w:spacing w:before="0" w:beforeAutospacing="0" w:after="0" w:afterAutospacing="0" w:line="360" w:lineRule="auto"/>
              <w:jc w:val="center"/>
              <w:rPr>
                <w:bCs/>
                <w:lang w:val="de-DE"/>
              </w:rPr>
            </w:pPr>
            <w:r>
              <w:rPr>
                <w:bCs/>
                <w:lang w:val="de-DE"/>
              </w:rPr>
              <w:t>2</w:t>
            </w:r>
          </w:p>
          <w:p w:rsidR="009D2A79" w:rsidRDefault="009D2A79" w:rsidP="009D2A79">
            <w:pPr>
              <w:pStyle w:val="NormalWeb"/>
              <w:spacing w:before="0" w:beforeAutospacing="0" w:after="0" w:afterAutospacing="0" w:line="360" w:lineRule="auto"/>
              <w:jc w:val="center"/>
              <w:rPr>
                <w:bCs/>
                <w:lang w:val="de-DE"/>
              </w:rPr>
            </w:pPr>
          </w:p>
          <w:p w:rsidR="002010F7" w:rsidRDefault="002010F7" w:rsidP="009D2A79">
            <w:pPr>
              <w:pStyle w:val="NormalWeb"/>
              <w:spacing w:before="0" w:beforeAutospacing="0" w:after="0" w:afterAutospacing="0" w:line="360" w:lineRule="auto"/>
              <w:jc w:val="center"/>
              <w:rPr>
                <w:bCs/>
                <w:lang w:val="de-DE"/>
              </w:rPr>
            </w:pPr>
            <w:r>
              <w:rPr>
                <w:bCs/>
                <w:lang w:val="de-DE"/>
              </w:rPr>
              <w:t>2</w:t>
            </w:r>
          </w:p>
        </w:tc>
        <w:tc>
          <w:tcPr>
            <w:tcW w:w="549" w:type="pct"/>
            <w:vAlign w:val="center"/>
          </w:tcPr>
          <w:p w:rsidR="002010F7" w:rsidRPr="00DC4D3E" w:rsidRDefault="002010F7" w:rsidP="009D2A79">
            <w:pPr>
              <w:pStyle w:val="NormalWeb"/>
              <w:spacing w:before="60" w:beforeAutospacing="0" w:after="60" w:afterAutospacing="0"/>
              <w:jc w:val="center"/>
              <w:rPr>
                <w:bCs/>
                <w:lang w:val="de-DE"/>
              </w:rPr>
            </w:pPr>
            <w:r>
              <w:rPr>
                <w:bCs/>
                <w:lang w:val="de-DE"/>
              </w:rPr>
              <w:t>T</w:t>
            </w:r>
            <w:r w:rsidRPr="00DC4D3E">
              <w:rPr>
                <w:bCs/>
                <w:lang w:val="de-DE"/>
              </w:rPr>
              <w:t xml:space="preserve">huyết </w:t>
            </w:r>
            <w:r>
              <w:rPr>
                <w:bCs/>
                <w:lang w:val="de-DE"/>
              </w:rPr>
              <w:t>trình</w:t>
            </w:r>
          </w:p>
          <w:p w:rsidR="002010F7" w:rsidRPr="00DC4D3E" w:rsidRDefault="002010F7" w:rsidP="009D2A79">
            <w:pPr>
              <w:pStyle w:val="NormalWeb"/>
              <w:spacing w:before="60" w:beforeAutospacing="0" w:after="60" w:afterAutospacing="0"/>
              <w:jc w:val="center"/>
              <w:rPr>
                <w:bCs/>
                <w:lang w:val="de-DE"/>
              </w:rPr>
            </w:pPr>
            <w:r>
              <w:rPr>
                <w:bCs/>
                <w:lang w:val="de-DE"/>
              </w:rPr>
              <w:t>Đàm thoại</w:t>
            </w:r>
          </w:p>
          <w:p w:rsidR="002010F7" w:rsidRDefault="002010F7" w:rsidP="009D2A79">
            <w:pPr>
              <w:spacing w:before="60" w:after="60"/>
              <w:jc w:val="center"/>
              <w:rPr>
                <w:bCs/>
                <w:lang w:val="de-DE"/>
              </w:rPr>
            </w:pPr>
            <w:r w:rsidRPr="00DC4D3E">
              <w:rPr>
                <w:bCs/>
                <w:lang w:val="de-DE"/>
              </w:rPr>
              <w:t>Thảo luận</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 Viết</w:t>
            </w:r>
          </w:p>
          <w:p w:rsidR="002010F7" w:rsidRPr="009D2A79" w:rsidRDefault="002010F7" w:rsidP="009D2A79">
            <w:pPr>
              <w:spacing w:before="60" w:after="60"/>
              <w:jc w:val="center"/>
              <w:rPr>
                <w:bCs/>
                <w:lang w:val="de-DE"/>
              </w:rPr>
            </w:pPr>
            <w:r w:rsidRPr="009D2A79">
              <w:rPr>
                <w:bCs/>
                <w:lang w:val="de-DE"/>
              </w:rPr>
              <w:t>Vấn đáp</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9D2A79">
        <w:trPr>
          <w:trHeight w:val="1448"/>
        </w:trPr>
        <w:tc>
          <w:tcPr>
            <w:tcW w:w="329" w:type="pct"/>
            <w:vMerge/>
            <w:shd w:val="clear" w:color="auto" w:fill="auto"/>
            <w:vAlign w:val="center"/>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sz w:val="26"/>
                <w:szCs w:val="26"/>
                <w:lang w:val="de-DE"/>
              </w:rPr>
            </w:pPr>
            <w:r w:rsidRPr="002010F7">
              <w:rPr>
                <w:b/>
                <w:sz w:val="26"/>
                <w:szCs w:val="26"/>
                <w:lang w:val="de-DE"/>
              </w:rPr>
              <w:t xml:space="preserve">B/ Các nội dung cần tự học ở nhà: </w:t>
            </w:r>
            <w:r w:rsidRPr="002010F7">
              <w:rPr>
                <w:i/>
                <w:sz w:val="26"/>
                <w:szCs w:val="26"/>
                <w:lang w:val="de-DE"/>
              </w:rPr>
              <w:t>(6)</w:t>
            </w:r>
            <w:r w:rsidRPr="002010F7">
              <w:rPr>
                <w:sz w:val="26"/>
                <w:szCs w:val="26"/>
                <w:lang w:val="de-DE"/>
              </w:rPr>
              <w:t xml:space="preserve"> </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3.7. Hoàn cảnh lịch sử của nước ta sau tháng 7-1954.</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3.8. Kết quả, ý nghĩa lịch sử, nguyên nhân thắng lợi và bài học kinh nghiệm của cuộc kháng chiến chống Mỹ (1954 - 1975).</w:t>
            </w:r>
          </w:p>
        </w:tc>
        <w:tc>
          <w:tcPr>
            <w:tcW w:w="449" w:type="pct"/>
            <w:shd w:val="clear" w:color="auto" w:fill="auto"/>
            <w:vAlign w:val="center"/>
          </w:tcPr>
          <w:p w:rsidR="002010F7" w:rsidRPr="00E4444F" w:rsidRDefault="002010F7" w:rsidP="00A05525">
            <w:pPr>
              <w:tabs>
                <w:tab w:val="left" w:pos="284"/>
                <w:tab w:val="left" w:pos="5954"/>
              </w:tabs>
              <w:spacing w:before="60" w:after="60"/>
              <w:jc w:val="center"/>
              <w:rPr>
                <w:bCs/>
              </w:rPr>
            </w:pPr>
            <w:r>
              <w:rPr>
                <w:bCs/>
                <w:lang w:val="de-DE"/>
              </w:rPr>
              <w:t>G.1.3</w:t>
            </w:r>
          </w:p>
        </w:tc>
        <w:tc>
          <w:tcPr>
            <w:tcW w:w="387" w:type="pct"/>
            <w:vAlign w:val="center"/>
          </w:tcPr>
          <w:p w:rsidR="002010F7" w:rsidRDefault="002010F7" w:rsidP="00A05525">
            <w:pPr>
              <w:tabs>
                <w:tab w:val="left" w:pos="284"/>
                <w:tab w:val="left" w:pos="5954"/>
              </w:tabs>
              <w:spacing w:before="60" w:after="60"/>
              <w:jc w:val="center"/>
              <w:rPr>
                <w:bCs/>
                <w:lang w:val="de-DE"/>
              </w:rPr>
            </w:pPr>
            <w:r>
              <w:rPr>
                <w:bCs/>
                <w:lang w:val="de-DE"/>
              </w:rPr>
              <w:t>2</w:t>
            </w:r>
          </w:p>
        </w:tc>
        <w:tc>
          <w:tcPr>
            <w:tcW w:w="549" w:type="pct"/>
            <w:vAlign w:val="center"/>
          </w:tcPr>
          <w:p w:rsidR="002010F7" w:rsidRDefault="002010F7" w:rsidP="009D2A79">
            <w:pPr>
              <w:tabs>
                <w:tab w:val="left" w:pos="284"/>
                <w:tab w:val="left" w:pos="5954"/>
              </w:tabs>
              <w:spacing w:before="60" w:after="60"/>
              <w:jc w:val="center"/>
              <w:rPr>
                <w:bCs/>
                <w:lang w:val="de-DE"/>
              </w:rPr>
            </w:pPr>
            <w:r>
              <w:rPr>
                <w:bCs/>
                <w:lang w:val="de-DE"/>
              </w:rPr>
              <w:t>Nêu vấn đề</w:t>
            </w:r>
          </w:p>
          <w:p w:rsidR="002010F7" w:rsidRDefault="002010F7" w:rsidP="009D2A79">
            <w:pPr>
              <w:tabs>
                <w:tab w:val="left" w:pos="284"/>
                <w:tab w:val="left" w:pos="5954"/>
              </w:tabs>
              <w:spacing w:before="60" w:after="60"/>
              <w:jc w:val="center"/>
              <w:rPr>
                <w:bCs/>
                <w:lang w:val="de-DE"/>
              </w:rPr>
            </w:pPr>
            <w:r>
              <w:rPr>
                <w:bCs/>
                <w:lang w:val="de-DE"/>
              </w:rPr>
              <w:t>Giới thiệu tài liệu</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w:t>
            </w:r>
          </w:p>
          <w:p w:rsidR="002010F7" w:rsidRPr="009D2A79" w:rsidRDefault="002010F7" w:rsidP="009D2A79">
            <w:pPr>
              <w:spacing w:before="60" w:after="60"/>
              <w:jc w:val="center"/>
              <w:rPr>
                <w:bCs/>
                <w:lang w:val="de-DE"/>
              </w:rPr>
            </w:pPr>
            <w:r w:rsidRPr="009D2A79">
              <w:rPr>
                <w:bCs/>
                <w:lang w:val="de-DE"/>
              </w:rPr>
              <w:t>Quan sát</w:t>
            </w:r>
          </w:p>
          <w:p w:rsidR="002010F7" w:rsidRPr="009D2A79" w:rsidRDefault="002010F7" w:rsidP="009D2A79">
            <w:pPr>
              <w:spacing w:before="60" w:after="60"/>
              <w:jc w:val="center"/>
              <w:rPr>
                <w:bCs/>
                <w:lang w:val="de-DE"/>
              </w:rPr>
            </w:pPr>
            <w:r w:rsidRPr="009D2A79">
              <w:rPr>
                <w:bCs/>
                <w:lang w:val="de-DE"/>
              </w:rPr>
              <w:t>2. Công cụ đánh giá: Câu hỏi</w:t>
            </w:r>
          </w:p>
        </w:tc>
      </w:tr>
      <w:tr w:rsidR="002010F7" w:rsidRPr="0090105F" w:rsidTr="00B46022">
        <w:trPr>
          <w:trHeight w:val="491"/>
        </w:trPr>
        <w:tc>
          <w:tcPr>
            <w:tcW w:w="329" w:type="pct"/>
            <w:vMerge w:val="restart"/>
            <w:shd w:val="clear" w:color="auto" w:fill="auto"/>
            <w:vAlign w:val="center"/>
          </w:tcPr>
          <w:p w:rsidR="002010F7" w:rsidRPr="00D173D8" w:rsidRDefault="002010F7" w:rsidP="00A23B0F">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Chương </w:t>
            </w:r>
            <w:r w:rsidR="009D2A79">
              <w:rPr>
                <w:b/>
                <w:sz w:val="26"/>
                <w:szCs w:val="26"/>
                <w:lang w:val="de-DE"/>
              </w:rPr>
              <w:t>4</w:t>
            </w:r>
            <w:r w:rsidRPr="002010F7">
              <w:rPr>
                <w:b/>
                <w:sz w:val="26"/>
                <w:szCs w:val="26"/>
                <w:lang w:val="de-DE"/>
              </w:rPr>
              <w:t>: Đường lối công nghiệp hóa</w:t>
            </w:r>
          </w:p>
        </w:tc>
        <w:tc>
          <w:tcPr>
            <w:tcW w:w="449" w:type="pct"/>
            <w:shd w:val="clear" w:color="auto" w:fill="auto"/>
          </w:tcPr>
          <w:p w:rsidR="002010F7" w:rsidRPr="00AE7261" w:rsidRDefault="002010F7" w:rsidP="00A23B0F">
            <w:pPr>
              <w:pStyle w:val="NormalWeb"/>
              <w:jc w:val="center"/>
              <w:rPr>
                <w:bCs/>
                <w:lang w:val="de-DE"/>
              </w:rPr>
            </w:pPr>
          </w:p>
        </w:tc>
        <w:tc>
          <w:tcPr>
            <w:tcW w:w="387" w:type="pct"/>
          </w:tcPr>
          <w:p w:rsidR="002010F7" w:rsidRPr="00AE7261" w:rsidRDefault="002010F7" w:rsidP="00A23B0F">
            <w:pPr>
              <w:pStyle w:val="NormalWeb"/>
              <w:jc w:val="center"/>
              <w:rPr>
                <w:bCs/>
                <w:lang w:val="de-DE"/>
              </w:rPr>
            </w:pPr>
          </w:p>
        </w:tc>
        <w:tc>
          <w:tcPr>
            <w:tcW w:w="549" w:type="pct"/>
          </w:tcPr>
          <w:p w:rsidR="002010F7" w:rsidRPr="00AE7261" w:rsidRDefault="002010F7" w:rsidP="00A23B0F">
            <w:pPr>
              <w:pStyle w:val="NormalWeb"/>
              <w:jc w:val="center"/>
              <w:rPr>
                <w:bCs/>
                <w:lang w:val="de-DE"/>
              </w:rPr>
            </w:pPr>
          </w:p>
        </w:tc>
        <w:tc>
          <w:tcPr>
            <w:tcW w:w="675" w:type="pct"/>
          </w:tcPr>
          <w:p w:rsidR="002010F7" w:rsidRPr="00AE7261" w:rsidRDefault="002010F7" w:rsidP="00A23B0F">
            <w:pPr>
              <w:pStyle w:val="NormalWeb"/>
              <w:jc w:val="center"/>
              <w:rPr>
                <w:bCs/>
                <w:lang w:val="de-DE"/>
              </w:rPr>
            </w:pP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A/ Các nội dung và PPGD chính trên lớp: </w:t>
            </w:r>
            <w:r w:rsidRPr="002010F7">
              <w:rPr>
                <w:i/>
                <w:sz w:val="26"/>
                <w:szCs w:val="26"/>
                <w:lang w:val="de-DE"/>
              </w:rPr>
              <w:t>(3)</w:t>
            </w:r>
          </w:p>
          <w:p w:rsidR="002010F7" w:rsidRPr="002010F7" w:rsidRDefault="002010F7" w:rsidP="00C963A2">
            <w:pPr>
              <w:spacing w:line="360" w:lineRule="auto"/>
              <w:ind w:left="93" w:right="56"/>
              <w:jc w:val="both"/>
              <w:rPr>
                <w:sz w:val="26"/>
                <w:szCs w:val="26"/>
                <w:lang w:val="de-DE"/>
              </w:rPr>
            </w:pPr>
            <w:r w:rsidRPr="002010F7">
              <w:rPr>
                <w:sz w:val="26"/>
                <w:szCs w:val="26"/>
                <w:lang w:val="de-DE"/>
              </w:rPr>
              <w:t>4.1. Mục tiêu và phướng hướng công nghiệp hóa thời kỳ trước đổi mới.</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4.2. Kết quả, ý nghĩa của quá trình công nghiệp hóa thời kỳ trước đổi mới.</w:t>
            </w:r>
          </w:p>
        </w:tc>
        <w:tc>
          <w:tcPr>
            <w:tcW w:w="449" w:type="pct"/>
            <w:shd w:val="clear" w:color="auto" w:fill="auto"/>
            <w:vAlign w:val="center"/>
          </w:tcPr>
          <w:p w:rsidR="002010F7" w:rsidRDefault="002010F7" w:rsidP="009D2A79">
            <w:pPr>
              <w:pStyle w:val="NormalWeb"/>
              <w:spacing w:before="0" w:beforeAutospacing="0" w:after="0" w:afterAutospacing="0"/>
              <w:jc w:val="center"/>
              <w:rPr>
                <w:bCs/>
                <w:lang w:val="de-DE"/>
              </w:rPr>
            </w:pPr>
            <w:r>
              <w:rPr>
                <w:bCs/>
                <w:lang w:val="de-DE"/>
              </w:rPr>
              <w:t>G.1.3</w:t>
            </w:r>
          </w:p>
          <w:p w:rsidR="009D2A79" w:rsidRPr="008F155F" w:rsidRDefault="009D2A79" w:rsidP="009D2A79">
            <w:pPr>
              <w:pStyle w:val="NormalWeb"/>
              <w:spacing w:before="0" w:beforeAutospacing="0" w:after="0" w:afterAutospacing="0"/>
              <w:jc w:val="center"/>
              <w:rPr>
                <w:bCs/>
                <w:lang w:val="de-DE"/>
              </w:rPr>
            </w:pPr>
          </w:p>
          <w:p w:rsidR="002010F7" w:rsidRPr="008F155F" w:rsidRDefault="002010F7" w:rsidP="009D2A79">
            <w:pPr>
              <w:pStyle w:val="NormalWeb"/>
              <w:spacing w:before="0" w:beforeAutospacing="0" w:after="0" w:afterAutospacing="0"/>
              <w:jc w:val="center"/>
              <w:rPr>
                <w:bCs/>
                <w:lang w:val="de-DE"/>
              </w:rPr>
            </w:pPr>
            <w:r w:rsidRPr="008F155F">
              <w:rPr>
                <w:bCs/>
                <w:lang w:val="de-DE"/>
              </w:rPr>
              <w:t>G.2.3</w:t>
            </w:r>
          </w:p>
        </w:tc>
        <w:tc>
          <w:tcPr>
            <w:tcW w:w="387" w:type="pct"/>
            <w:vAlign w:val="center"/>
          </w:tcPr>
          <w:p w:rsidR="009D2A79" w:rsidRDefault="009D2A79" w:rsidP="009D2A79">
            <w:pPr>
              <w:pStyle w:val="NormalWeb"/>
              <w:spacing w:before="0" w:beforeAutospacing="0" w:after="0" w:afterAutospacing="0"/>
              <w:jc w:val="center"/>
              <w:rPr>
                <w:bCs/>
                <w:lang w:val="de-DE"/>
              </w:rPr>
            </w:pPr>
          </w:p>
          <w:p w:rsidR="002010F7" w:rsidRDefault="002010F7" w:rsidP="009D2A79">
            <w:pPr>
              <w:pStyle w:val="NormalWeb"/>
              <w:spacing w:before="0" w:beforeAutospacing="0" w:after="0" w:afterAutospacing="0"/>
              <w:jc w:val="center"/>
              <w:rPr>
                <w:bCs/>
                <w:lang w:val="de-DE"/>
              </w:rPr>
            </w:pPr>
            <w:r>
              <w:rPr>
                <w:bCs/>
                <w:lang w:val="de-DE"/>
              </w:rPr>
              <w:t>2</w:t>
            </w:r>
          </w:p>
          <w:p w:rsidR="009D2A79" w:rsidRDefault="009D2A79" w:rsidP="009D2A79">
            <w:pPr>
              <w:pStyle w:val="NormalWeb"/>
              <w:spacing w:before="0" w:beforeAutospacing="0" w:after="0" w:afterAutospacing="0"/>
              <w:jc w:val="center"/>
              <w:rPr>
                <w:bCs/>
                <w:lang w:val="de-DE"/>
              </w:rPr>
            </w:pPr>
          </w:p>
          <w:p w:rsidR="002010F7" w:rsidRDefault="002010F7" w:rsidP="009D2A79">
            <w:pPr>
              <w:pStyle w:val="NormalWeb"/>
              <w:spacing w:before="0" w:beforeAutospacing="0" w:after="0" w:afterAutospacing="0"/>
              <w:jc w:val="center"/>
              <w:rPr>
                <w:bCs/>
                <w:lang w:val="de-DE"/>
              </w:rPr>
            </w:pPr>
            <w:r>
              <w:rPr>
                <w:bCs/>
                <w:lang w:val="de-DE"/>
              </w:rPr>
              <w:t>2</w:t>
            </w:r>
          </w:p>
          <w:p w:rsidR="002010F7" w:rsidRDefault="002010F7" w:rsidP="009D2A79">
            <w:pPr>
              <w:pStyle w:val="NormalWeb"/>
              <w:spacing w:before="0" w:beforeAutospacing="0" w:after="0" w:afterAutospacing="0"/>
              <w:jc w:val="center"/>
              <w:rPr>
                <w:bCs/>
                <w:lang w:val="de-DE"/>
              </w:rPr>
            </w:pPr>
          </w:p>
        </w:tc>
        <w:tc>
          <w:tcPr>
            <w:tcW w:w="549" w:type="pct"/>
            <w:vAlign w:val="center"/>
          </w:tcPr>
          <w:p w:rsidR="002010F7" w:rsidRPr="00DC4D3E" w:rsidRDefault="002010F7" w:rsidP="009D2A79">
            <w:pPr>
              <w:pStyle w:val="NormalWeb"/>
              <w:spacing w:before="60" w:beforeAutospacing="0" w:after="60" w:afterAutospacing="0"/>
              <w:jc w:val="center"/>
              <w:rPr>
                <w:bCs/>
                <w:lang w:val="de-DE"/>
              </w:rPr>
            </w:pPr>
            <w:r>
              <w:rPr>
                <w:bCs/>
                <w:lang w:val="de-DE"/>
              </w:rPr>
              <w:t>T</w:t>
            </w:r>
            <w:r w:rsidRPr="00DC4D3E">
              <w:rPr>
                <w:bCs/>
                <w:lang w:val="de-DE"/>
              </w:rPr>
              <w:t xml:space="preserve">huyết </w:t>
            </w:r>
            <w:r>
              <w:rPr>
                <w:bCs/>
                <w:lang w:val="de-DE"/>
              </w:rPr>
              <w:t>trình</w:t>
            </w:r>
          </w:p>
          <w:p w:rsidR="002010F7" w:rsidRPr="00DC4D3E" w:rsidRDefault="002010F7" w:rsidP="009D2A79">
            <w:pPr>
              <w:pStyle w:val="NormalWeb"/>
              <w:spacing w:before="60" w:beforeAutospacing="0" w:after="60" w:afterAutospacing="0"/>
              <w:jc w:val="center"/>
              <w:rPr>
                <w:bCs/>
                <w:lang w:val="de-DE"/>
              </w:rPr>
            </w:pPr>
            <w:r>
              <w:rPr>
                <w:bCs/>
                <w:lang w:val="de-DE"/>
              </w:rPr>
              <w:t>Đàm thoại</w:t>
            </w:r>
          </w:p>
          <w:p w:rsidR="002010F7" w:rsidRDefault="002010F7" w:rsidP="009D2A79">
            <w:pPr>
              <w:spacing w:before="60" w:after="60"/>
              <w:jc w:val="center"/>
              <w:rPr>
                <w:bCs/>
                <w:lang w:val="de-DE"/>
              </w:rPr>
            </w:pPr>
            <w:r w:rsidRPr="00DC4D3E">
              <w:rPr>
                <w:bCs/>
                <w:lang w:val="de-DE"/>
              </w:rPr>
              <w:t>Thảo luận</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 Viết</w:t>
            </w:r>
          </w:p>
          <w:p w:rsidR="002010F7" w:rsidRPr="009D2A79" w:rsidRDefault="002010F7" w:rsidP="009D2A79">
            <w:pPr>
              <w:spacing w:before="60" w:after="60"/>
              <w:jc w:val="center"/>
              <w:rPr>
                <w:bCs/>
                <w:lang w:val="de-DE"/>
              </w:rPr>
            </w:pPr>
            <w:r w:rsidRPr="009D2A79">
              <w:rPr>
                <w:bCs/>
                <w:lang w:val="de-DE"/>
              </w:rPr>
              <w:t>Vấn đáp</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B/ Các nội dung cần tự học ở nhà: </w:t>
            </w:r>
            <w:r w:rsidRPr="002010F7">
              <w:rPr>
                <w:i/>
                <w:sz w:val="26"/>
                <w:szCs w:val="26"/>
                <w:lang w:val="de-DE"/>
              </w:rPr>
              <w:t>(6)</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4.3. Hạn chế và nguyên nhân hạn chế của quá trình công nghiệp hóa thời kỳ trước đổi mới.</w:t>
            </w:r>
          </w:p>
        </w:tc>
        <w:tc>
          <w:tcPr>
            <w:tcW w:w="449" w:type="pct"/>
            <w:shd w:val="clear" w:color="auto" w:fill="auto"/>
            <w:vAlign w:val="center"/>
          </w:tcPr>
          <w:p w:rsidR="002010F7" w:rsidRDefault="002010F7" w:rsidP="009D2A79">
            <w:pPr>
              <w:pStyle w:val="NormalWeb"/>
              <w:spacing w:before="0" w:beforeAutospacing="0" w:after="0" w:afterAutospacing="0" w:line="360" w:lineRule="auto"/>
              <w:jc w:val="center"/>
              <w:rPr>
                <w:bCs/>
                <w:lang w:val="de-DE"/>
              </w:rPr>
            </w:pPr>
            <w:r>
              <w:rPr>
                <w:bCs/>
                <w:lang w:val="de-DE"/>
              </w:rPr>
              <w:t>G.1.3</w:t>
            </w:r>
          </w:p>
          <w:p w:rsidR="002010F7" w:rsidRPr="008F155F" w:rsidRDefault="002010F7" w:rsidP="009D2A79">
            <w:pPr>
              <w:pStyle w:val="NormalWeb"/>
              <w:spacing w:before="0" w:beforeAutospacing="0" w:after="0" w:afterAutospacing="0" w:line="360" w:lineRule="auto"/>
              <w:jc w:val="center"/>
              <w:rPr>
                <w:bCs/>
                <w:lang w:val="de-DE"/>
              </w:rPr>
            </w:pPr>
            <w:r w:rsidRPr="008F155F">
              <w:rPr>
                <w:bCs/>
                <w:lang w:val="de-DE"/>
              </w:rPr>
              <w:t>G.2.2</w:t>
            </w:r>
          </w:p>
        </w:tc>
        <w:tc>
          <w:tcPr>
            <w:tcW w:w="387" w:type="pct"/>
            <w:vAlign w:val="center"/>
          </w:tcPr>
          <w:p w:rsidR="002010F7" w:rsidRDefault="002010F7" w:rsidP="009D2A79">
            <w:pPr>
              <w:pStyle w:val="NormalWeb"/>
              <w:spacing w:before="0" w:beforeAutospacing="0" w:after="0" w:afterAutospacing="0" w:line="360" w:lineRule="auto"/>
              <w:jc w:val="center"/>
              <w:rPr>
                <w:bCs/>
                <w:lang w:val="de-DE"/>
              </w:rPr>
            </w:pPr>
            <w:r>
              <w:rPr>
                <w:bCs/>
                <w:lang w:val="de-DE"/>
              </w:rPr>
              <w:t>2</w:t>
            </w:r>
          </w:p>
          <w:p w:rsidR="002010F7" w:rsidRDefault="002010F7" w:rsidP="009D2A79">
            <w:pPr>
              <w:pStyle w:val="NormalWeb"/>
              <w:spacing w:before="0" w:beforeAutospacing="0" w:after="0" w:afterAutospacing="0" w:line="360" w:lineRule="auto"/>
              <w:jc w:val="center"/>
              <w:rPr>
                <w:bCs/>
                <w:lang w:val="de-DE"/>
              </w:rPr>
            </w:pPr>
            <w:r>
              <w:rPr>
                <w:bCs/>
                <w:lang w:val="de-DE"/>
              </w:rPr>
              <w:t>2</w:t>
            </w:r>
          </w:p>
        </w:tc>
        <w:tc>
          <w:tcPr>
            <w:tcW w:w="549" w:type="pct"/>
            <w:vAlign w:val="center"/>
          </w:tcPr>
          <w:p w:rsidR="002010F7" w:rsidRDefault="002010F7" w:rsidP="009D2A79">
            <w:pPr>
              <w:tabs>
                <w:tab w:val="left" w:pos="284"/>
                <w:tab w:val="left" w:pos="5954"/>
              </w:tabs>
              <w:spacing w:before="60" w:after="60"/>
              <w:jc w:val="center"/>
              <w:rPr>
                <w:bCs/>
                <w:lang w:val="de-DE"/>
              </w:rPr>
            </w:pPr>
            <w:r>
              <w:rPr>
                <w:bCs/>
                <w:lang w:val="de-DE"/>
              </w:rPr>
              <w:t>Nêu vấn đề</w:t>
            </w:r>
          </w:p>
          <w:p w:rsidR="002010F7" w:rsidRDefault="002010F7" w:rsidP="009D2A79">
            <w:pPr>
              <w:tabs>
                <w:tab w:val="left" w:pos="284"/>
                <w:tab w:val="left" w:pos="5954"/>
              </w:tabs>
              <w:spacing w:before="60" w:after="60"/>
              <w:jc w:val="center"/>
              <w:rPr>
                <w:bCs/>
                <w:lang w:val="de-DE"/>
              </w:rPr>
            </w:pPr>
            <w:r>
              <w:rPr>
                <w:bCs/>
                <w:lang w:val="de-DE"/>
              </w:rPr>
              <w:t>Giới thiệu tài liệu</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w:t>
            </w:r>
          </w:p>
          <w:p w:rsidR="002010F7" w:rsidRPr="009D2A79" w:rsidRDefault="002010F7" w:rsidP="009D2A79">
            <w:pPr>
              <w:spacing w:before="60" w:after="60"/>
              <w:jc w:val="center"/>
              <w:rPr>
                <w:bCs/>
                <w:lang w:val="de-DE"/>
              </w:rPr>
            </w:pPr>
            <w:r w:rsidRPr="009D2A79">
              <w:rPr>
                <w:bCs/>
                <w:lang w:val="de-DE"/>
              </w:rPr>
              <w:t>Quan sát</w:t>
            </w:r>
          </w:p>
          <w:p w:rsidR="002010F7" w:rsidRPr="009D2A79" w:rsidRDefault="002010F7" w:rsidP="009D2A79">
            <w:pPr>
              <w:spacing w:before="60" w:after="60"/>
              <w:jc w:val="center"/>
              <w:rPr>
                <w:bCs/>
                <w:lang w:val="de-DE"/>
              </w:rPr>
            </w:pPr>
            <w:r w:rsidRPr="009D2A79">
              <w:rPr>
                <w:bCs/>
                <w:lang w:val="de-DE"/>
              </w:rPr>
              <w:t>2. Công cụ đánh giá: Câu hỏi</w:t>
            </w:r>
          </w:p>
        </w:tc>
      </w:tr>
      <w:tr w:rsidR="002010F7" w:rsidRPr="0090105F" w:rsidTr="00B46022">
        <w:trPr>
          <w:trHeight w:val="597"/>
        </w:trPr>
        <w:tc>
          <w:tcPr>
            <w:tcW w:w="329" w:type="pct"/>
            <w:vMerge w:val="restart"/>
            <w:shd w:val="clear" w:color="auto" w:fill="auto"/>
            <w:vAlign w:val="center"/>
          </w:tcPr>
          <w:p w:rsidR="002010F7" w:rsidRPr="00D173D8" w:rsidRDefault="002010F7" w:rsidP="00A23B0F">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Chương IV: Đường lối công nghiệp hóa </w:t>
            </w:r>
            <w:r w:rsidRPr="002010F7">
              <w:rPr>
                <w:i/>
                <w:sz w:val="26"/>
                <w:szCs w:val="26"/>
                <w:lang w:val="de-DE"/>
              </w:rPr>
              <w:t>(Tiếp theo)</w:t>
            </w:r>
          </w:p>
        </w:tc>
        <w:tc>
          <w:tcPr>
            <w:tcW w:w="449" w:type="pct"/>
            <w:shd w:val="clear" w:color="auto" w:fill="auto"/>
          </w:tcPr>
          <w:p w:rsidR="002010F7" w:rsidRPr="00AE7261" w:rsidRDefault="002010F7" w:rsidP="00A23B0F">
            <w:pPr>
              <w:pStyle w:val="NormalWeb"/>
              <w:jc w:val="center"/>
              <w:rPr>
                <w:bCs/>
                <w:lang w:val="de-DE"/>
              </w:rPr>
            </w:pPr>
          </w:p>
        </w:tc>
        <w:tc>
          <w:tcPr>
            <w:tcW w:w="387" w:type="pct"/>
          </w:tcPr>
          <w:p w:rsidR="002010F7" w:rsidRPr="00AE7261" w:rsidRDefault="002010F7" w:rsidP="00A23B0F">
            <w:pPr>
              <w:pStyle w:val="NormalWeb"/>
              <w:jc w:val="center"/>
              <w:rPr>
                <w:bCs/>
                <w:lang w:val="de-DE"/>
              </w:rPr>
            </w:pPr>
          </w:p>
        </w:tc>
        <w:tc>
          <w:tcPr>
            <w:tcW w:w="549" w:type="pct"/>
          </w:tcPr>
          <w:p w:rsidR="002010F7" w:rsidRPr="00AE7261" w:rsidRDefault="002010F7" w:rsidP="00A23B0F">
            <w:pPr>
              <w:pStyle w:val="NormalWeb"/>
              <w:jc w:val="center"/>
              <w:rPr>
                <w:bCs/>
                <w:lang w:val="de-DE"/>
              </w:rPr>
            </w:pPr>
          </w:p>
        </w:tc>
        <w:tc>
          <w:tcPr>
            <w:tcW w:w="675" w:type="pct"/>
          </w:tcPr>
          <w:p w:rsidR="002010F7" w:rsidRPr="00AE7261" w:rsidRDefault="002010F7" w:rsidP="00A23B0F">
            <w:pPr>
              <w:pStyle w:val="NormalWeb"/>
              <w:jc w:val="center"/>
              <w:rPr>
                <w:bCs/>
                <w:lang w:val="de-DE"/>
              </w:rPr>
            </w:pP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A/ Các nội dung và PPGD chính trên lớp: </w:t>
            </w:r>
            <w:r w:rsidRPr="002010F7">
              <w:rPr>
                <w:i/>
                <w:sz w:val="26"/>
                <w:szCs w:val="26"/>
                <w:lang w:val="de-DE"/>
              </w:rPr>
              <w:t>(3)</w:t>
            </w:r>
          </w:p>
          <w:p w:rsidR="002010F7" w:rsidRPr="002010F7" w:rsidRDefault="002010F7" w:rsidP="00C963A2">
            <w:pPr>
              <w:spacing w:line="360" w:lineRule="auto"/>
              <w:ind w:left="93" w:right="56"/>
              <w:jc w:val="both"/>
              <w:rPr>
                <w:sz w:val="26"/>
                <w:szCs w:val="26"/>
                <w:lang w:val="de-DE"/>
              </w:rPr>
            </w:pPr>
            <w:r w:rsidRPr="002010F7">
              <w:rPr>
                <w:sz w:val="26"/>
                <w:szCs w:val="26"/>
                <w:lang w:val="de-DE"/>
              </w:rPr>
              <w:t xml:space="preserve">4.4. Quá trình đổi mới tư duy về công nghiệp hóa thời kỳ đổi mới. </w:t>
            </w:r>
          </w:p>
          <w:p w:rsidR="002010F7" w:rsidRPr="002010F7" w:rsidRDefault="002010F7" w:rsidP="00C963A2">
            <w:pPr>
              <w:spacing w:line="360" w:lineRule="auto"/>
              <w:ind w:left="93" w:right="56"/>
              <w:jc w:val="both"/>
              <w:rPr>
                <w:sz w:val="26"/>
                <w:szCs w:val="26"/>
                <w:lang w:val="de-DE"/>
              </w:rPr>
            </w:pPr>
            <w:r w:rsidRPr="002010F7">
              <w:rPr>
                <w:sz w:val="26"/>
                <w:szCs w:val="26"/>
                <w:lang w:val="de-DE"/>
              </w:rPr>
              <w:t>4.5. Mục tiêu, quan điểm công nghiệp hóa, hiện đại hóa thời kỳ đổi mới.</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5.6. Nội dung và định hướng công nghiệp hóa, hiện đại hóa gắn với phát triển kinh tế tri thức.</w:t>
            </w:r>
          </w:p>
        </w:tc>
        <w:tc>
          <w:tcPr>
            <w:tcW w:w="449" w:type="pct"/>
            <w:shd w:val="clear" w:color="auto" w:fill="auto"/>
            <w:vAlign w:val="center"/>
          </w:tcPr>
          <w:p w:rsidR="002010F7" w:rsidRDefault="002010F7" w:rsidP="009D2A79">
            <w:pPr>
              <w:pStyle w:val="NormalWeb"/>
              <w:spacing w:before="0" w:beforeAutospacing="0" w:after="0" w:afterAutospacing="0"/>
              <w:jc w:val="center"/>
              <w:rPr>
                <w:bCs/>
                <w:lang w:val="de-DE"/>
              </w:rPr>
            </w:pPr>
            <w:r>
              <w:rPr>
                <w:bCs/>
                <w:lang w:val="de-DE"/>
              </w:rPr>
              <w:t>G.1.3</w:t>
            </w:r>
          </w:p>
          <w:p w:rsidR="009D2A79" w:rsidRDefault="009D2A79" w:rsidP="009D2A79">
            <w:pPr>
              <w:pStyle w:val="NormalWeb"/>
              <w:spacing w:before="0" w:beforeAutospacing="0" w:after="0" w:afterAutospacing="0"/>
              <w:jc w:val="center"/>
              <w:rPr>
                <w:bCs/>
                <w:lang w:val="de-DE"/>
              </w:rPr>
            </w:pPr>
          </w:p>
          <w:p w:rsidR="002010F7" w:rsidRPr="008F155F" w:rsidRDefault="002010F7" w:rsidP="009D2A79">
            <w:pPr>
              <w:pStyle w:val="NormalWeb"/>
              <w:spacing w:before="0" w:beforeAutospacing="0" w:after="0" w:afterAutospacing="0"/>
              <w:jc w:val="center"/>
              <w:rPr>
                <w:bCs/>
                <w:lang w:val="de-DE"/>
              </w:rPr>
            </w:pPr>
            <w:r w:rsidRPr="008F155F">
              <w:rPr>
                <w:bCs/>
                <w:lang w:val="de-DE"/>
              </w:rPr>
              <w:t>G.2.3</w:t>
            </w:r>
          </w:p>
        </w:tc>
        <w:tc>
          <w:tcPr>
            <w:tcW w:w="387" w:type="pct"/>
            <w:vAlign w:val="center"/>
          </w:tcPr>
          <w:p w:rsidR="002010F7" w:rsidRDefault="002010F7" w:rsidP="009D2A79">
            <w:pPr>
              <w:pStyle w:val="NormalWeb"/>
              <w:spacing w:before="0" w:beforeAutospacing="0" w:after="0" w:afterAutospacing="0"/>
              <w:jc w:val="center"/>
              <w:rPr>
                <w:bCs/>
                <w:lang w:val="de-DE"/>
              </w:rPr>
            </w:pPr>
            <w:r>
              <w:rPr>
                <w:bCs/>
                <w:lang w:val="de-DE"/>
              </w:rPr>
              <w:t>2</w:t>
            </w:r>
          </w:p>
          <w:p w:rsidR="009D2A79" w:rsidRDefault="009D2A79" w:rsidP="009D2A79">
            <w:pPr>
              <w:pStyle w:val="NormalWeb"/>
              <w:spacing w:before="0" w:beforeAutospacing="0" w:after="0" w:afterAutospacing="0"/>
              <w:jc w:val="center"/>
              <w:rPr>
                <w:bCs/>
                <w:lang w:val="de-DE"/>
              </w:rPr>
            </w:pPr>
          </w:p>
          <w:p w:rsidR="002010F7" w:rsidRDefault="002010F7" w:rsidP="009D2A79">
            <w:pPr>
              <w:pStyle w:val="NormalWeb"/>
              <w:spacing w:before="0" w:beforeAutospacing="0" w:after="0" w:afterAutospacing="0"/>
              <w:jc w:val="center"/>
              <w:rPr>
                <w:bCs/>
                <w:lang w:val="de-DE"/>
              </w:rPr>
            </w:pPr>
            <w:r>
              <w:rPr>
                <w:bCs/>
                <w:lang w:val="de-DE"/>
              </w:rPr>
              <w:t>2</w:t>
            </w:r>
          </w:p>
        </w:tc>
        <w:tc>
          <w:tcPr>
            <w:tcW w:w="549" w:type="pct"/>
            <w:vAlign w:val="center"/>
          </w:tcPr>
          <w:p w:rsidR="002010F7" w:rsidRPr="00DC4D3E" w:rsidRDefault="002010F7" w:rsidP="009D2A79">
            <w:pPr>
              <w:pStyle w:val="NormalWeb"/>
              <w:spacing w:before="60" w:beforeAutospacing="0" w:after="60" w:afterAutospacing="0"/>
              <w:jc w:val="center"/>
              <w:rPr>
                <w:bCs/>
                <w:lang w:val="de-DE"/>
              </w:rPr>
            </w:pPr>
            <w:r>
              <w:rPr>
                <w:bCs/>
                <w:lang w:val="de-DE"/>
              </w:rPr>
              <w:t>T</w:t>
            </w:r>
            <w:r w:rsidRPr="00DC4D3E">
              <w:rPr>
                <w:bCs/>
                <w:lang w:val="de-DE"/>
              </w:rPr>
              <w:t xml:space="preserve">huyết </w:t>
            </w:r>
            <w:r>
              <w:rPr>
                <w:bCs/>
                <w:lang w:val="de-DE"/>
              </w:rPr>
              <w:t>trình</w:t>
            </w:r>
          </w:p>
          <w:p w:rsidR="002010F7" w:rsidRPr="00DC4D3E" w:rsidRDefault="002010F7" w:rsidP="009D2A79">
            <w:pPr>
              <w:pStyle w:val="NormalWeb"/>
              <w:spacing w:before="60" w:beforeAutospacing="0" w:after="60" w:afterAutospacing="0"/>
              <w:jc w:val="center"/>
              <w:rPr>
                <w:bCs/>
                <w:lang w:val="de-DE"/>
              </w:rPr>
            </w:pPr>
            <w:r>
              <w:rPr>
                <w:bCs/>
                <w:lang w:val="de-DE"/>
              </w:rPr>
              <w:t>Đàm thoại</w:t>
            </w:r>
          </w:p>
          <w:p w:rsidR="002010F7" w:rsidRDefault="002010F7" w:rsidP="009D2A79">
            <w:pPr>
              <w:spacing w:before="60" w:after="60"/>
              <w:jc w:val="center"/>
              <w:rPr>
                <w:bCs/>
                <w:lang w:val="de-DE"/>
              </w:rPr>
            </w:pPr>
            <w:r w:rsidRPr="00DC4D3E">
              <w:rPr>
                <w:bCs/>
                <w:lang w:val="de-DE"/>
              </w:rPr>
              <w:t>Thảo luận</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 Viết</w:t>
            </w:r>
          </w:p>
          <w:p w:rsidR="002010F7" w:rsidRPr="009D2A79" w:rsidRDefault="002010F7" w:rsidP="009D2A79">
            <w:pPr>
              <w:spacing w:before="60" w:after="60"/>
              <w:jc w:val="center"/>
              <w:rPr>
                <w:bCs/>
                <w:lang w:val="de-DE"/>
              </w:rPr>
            </w:pPr>
            <w:r w:rsidRPr="009D2A79">
              <w:rPr>
                <w:bCs/>
                <w:lang w:val="de-DE"/>
              </w:rPr>
              <w:t>Vấn đáp</w:t>
            </w:r>
          </w:p>
          <w:p w:rsidR="002010F7" w:rsidRPr="009D2A79" w:rsidRDefault="002010F7" w:rsidP="009D2A79">
            <w:pPr>
              <w:spacing w:before="60" w:after="60"/>
              <w:jc w:val="center"/>
              <w:rPr>
                <w:bCs/>
                <w:lang w:val="de-DE"/>
              </w:rPr>
            </w:pPr>
            <w:r w:rsidRPr="009D2A79">
              <w:rPr>
                <w:bCs/>
                <w:lang w:val="de-DE"/>
              </w:rPr>
              <w:t>Quan sát</w:t>
            </w:r>
          </w:p>
          <w:p w:rsidR="002010F7" w:rsidRPr="009D2A79" w:rsidRDefault="002010F7" w:rsidP="009D2A79">
            <w:pPr>
              <w:spacing w:before="60" w:after="60"/>
              <w:jc w:val="center"/>
              <w:rPr>
                <w:bCs/>
                <w:lang w:val="de-DE"/>
              </w:rPr>
            </w:pPr>
            <w:r w:rsidRPr="009D2A79">
              <w:rPr>
                <w:bCs/>
                <w:lang w:val="de-DE"/>
              </w:rPr>
              <w:t>2. Công cụ đánh giá: Câu hỏi</w:t>
            </w:r>
          </w:p>
        </w:tc>
      </w:tr>
      <w:tr w:rsidR="002010F7" w:rsidRPr="0090105F" w:rsidTr="009D2A79">
        <w:trPr>
          <w:trHeight w:val="681"/>
        </w:trPr>
        <w:tc>
          <w:tcPr>
            <w:tcW w:w="329" w:type="pct"/>
            <w:vMerge/>
            <w:shd w:val="clear" w:color="auto" w:fill="auto"/>
            <w:vAlign w:val="center"/>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B/ Các nội dung cần tự học ở nhà: </w:t>
            </w:r>
            <w:r w:rsidRPr="002010F7">
              <w:rPr>
                <w:i/>
                <w:sz w:val="26"/>
                <w:szCs w:val="26"/>
                <w:lang w:val="de-DE"/>
              </w:rPr>
              <w:t>(6)</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4.7. Kết quả, ý nghĩa, hạn chế và nguyên nhân của quá trình công nghiệp hóa thời kỳ đổi mới.</w:t>
            </w:r>
          </w:p>
        </w:tc>
        <w:tc>
          <w:tcPr>
            <w:tcW w:w="449" w:type="pct"/>
            <w:shd w:val="clear" w:color="auto" w:fill="auto"/>
            <w:vAlign w:val="center"/>
          </w:tcPr>
          <w:p w:rsidR="002010F7" w:rsidRDefault="002010F7" w:rsidP="009D2A79">
            <w:pPr>
              <w:pStyle w:val="NormalWeb"/>
              <w:spacing w:before="0" w:beforeAutospacing="0" w:after="0" w:afterAutospacing="0"/>
              <w:jc w:val="center"/>
              <w:rPr>
                <w:bCs/>
                <w:lang w:val="de-DE"/>
              </w:rPr>
            </w:pPr>
            <w:r>
              <w:rPr>
                <w:bCs/>
                <w:lang w:val="de-DE"/>
              </w:rPr>
              <w:t>G.1.3</w:t>
            </w:r>
          </w:p>
          <w:p w:rsidR="009D2A79" w:rsidRDefault="009D2A79" w:rsidP="009D2A79">
            <w:pPr>
              <w:pStyle w:val="NormalWeb"/>
              <w:spacing w:before="0" w:beforeAutospacing="0" w:after="0" w:afterAutospacing="0"/>
              <w:jc w:val="center"/>
              <w:rPr>
                <w:bCs/>
                <w:lang w:val="de-DE"/>
              </w:rPr>
            </w:pPr>
          </w:p>
          <w:p w:rsidR="002010F7" w:rsidRPr="008F155F" w:rsidRDefault="002010F7" w:rsidP="009D2A79">
            <w:pPr>
              <w:pStyle w:val="NormalWeb"/>
              <w:spacing w:before="0" w:beforeAutospacing="0" w:after="0" w:afterAutospacing="0"/>
              <w:jc w:val="center"/>
              <w:rPr>
                <w:bCs/>
                <w:lang w:val="de-DE"/>
              </w:rPr>
            </w:pPr>
            <w:r w:rsidRPr="008F155F">
              <w:rPr>
                <w:bCs/>
                <w:lang w:val="de-DE"/>
              </w:rPr>
              <w:t>G.2.2</w:t>
            </w:r>
          </w:p>
        </w:tc>
        <w:tc>
          <w:tcPr>
            <w:tcW w:w="387" w:type="pct"/>
            <w:vAlign w:val="center"/>
          </w:tcPr>
          <w:p w:rsidR="002010F7" w:rsidRDefault="002010F7" w:rsidP="009D2A79">
            <w:pPr>
              <w:pStyle w:val="NormalWeb"/>
              <w:spacing w:before="0" w:beforeAutospacing="0" w:after="0" w:afterAutospacing="0"/>
              <w:jc w:val="center"/>
              <w:rPr>
                <w:bCs/>
                <w:lang w:val="de-DE"/>
              </w:rPr>
            </w:pPr>
            <w:r>
              <w:rPr>
                <w:bCs/>
                <w:lang w:val="de-DE"/>
              </w:rPr>
              <w:t>2</w:t>
            </w:r>
          </w:p>
          <w:p w:rsidR="009D2A79" w:rsidRDefault="009D2A79" w:rsidP="009D2A79">
            <w:pPr>
              <w:pStyle w:val="NormalWeb"/>
              <w:spacing w:before="0" w:beforeAutospacing="0" w:after="0" w:afterAutospacing="0"/>
              <w:jc w:val="center"/>
              <w:rPr>
                <w:bCs/>
                <w:lang w:val="de-DE"/>
              </w:rPr>
            </w:pPr>
          </w:p>
          <w:p w:rsidR="002010F7" w:rsidRDefault="002010F7" w:rsidP="009D2A79">
            <w:pPr>
              <w:pStyle w:val="NormalWeb"/>
              <w:spacing w:before="0" w:beforeAutospacing="0" w:after="0" w:afterAutospacing="0"/>
              <w:jc w:val="center"/>
              <w:rPr>
                <w:bCs/>
                <w:lang w:val="de-DE"/>
              </w:rPr>
            </w:pPr>
            <w:r>
              <w:rPr>
                <w:bCs/>
                <w:lang w:val="de-DE"/>
              </w:rPr>
              <w:t>2</w:t>
            </w:r>
          </w:p>
        </w:tc>
        <w:tc>
          <w:tcPr>
            <w:tcW w:w="549" w:type="pct"/>
            <w:vAlign w:val="center"/>
          </w:tcPr>
          <w:p w:rsidR="002010F7" w:rsidRDefault="002010F7" w:rsidP="009D2A79">
            <w:pPr>
              <w:tabs>
                <w:tab w:val="left" w:pos="284"/>
                <w:tab w:val="left" w:pos="5954"/>
              </w:tabs>
              <w:spacing w:before="60" w:after="60"/>
              <w:jc w:val="center"/>
              <w:rPr>
                <w:bCs/>
                <w:lang w:val="de-DE"/>
              </w:rPr>
            </w:pPr>
            <w:r>
              <w:rPr>
                <w:bCs/>
                <w:lang w:val="de-DE"/>
              </w:rPr>
              <w:t>Nêu vấn đề</w:t>
            </w:r>
          </w:p>
          <w:p w:rsidR="002010F7" w:rsidRDefault="002010F7" w:rsidP="009D2A79">
            <w:pPr>
              <w:tabs>
                <w:tab w:val="left" w:pos="284"/>
                <w:tab w:val="left" w:pos="5954"/>
              </w:tabs>
              <w:spacing w:before="60" w:after="60"/>
              <w:jc w:val="center"/>
              <w:rPr>
                <w:bCs/>
                <w:lang w:val="de-DE"/>
              </w:rPr>
            </w:pPr>
            <w:r>
              <w:rPr>
                <w:bCs/>
                <w:lang w:val="de-DE"/>
              </w:rPr>
              <w:t>Giới thiệu tài liệu</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w:t>
            </w:r>
          </w:p>
          <w:p w:rsidR="002010F7" w:rsidRPr="009D2A79" w:rsidRDefault="002010F7" w:rsidP="009D2A79">
            <w:pPr>
              <w:spacing w:before="60" w:after="60"/>
              <w:jc w:val="center"/>
              <w:rPr>
                <w:bCs/>
                <w:lang w:val="de-DE"/>
              </w:rPr>
            </w:pPr>
            <w:r w:rsidRPr="009D2A79">
              <w:rPr>
                <w:bCs/>
                <w:lang w:val="de-DE"/>
              </w:rPr>
              <w:t>Quan sát</w:t>
            </w:r>
          </w:p>
          <w:p w:rsidR="002010F7" w:rsidRPr="009D2A79" w:rsidRDefault="002010F7" w:rsidP="009D2A79">
            <w:pPr>
              <w:spacing w:before="60" w:after="60"/>
              <w:jc w:val="center"/>
              <w:rPr>
                <w:bCs/>
                <w:lang w:val="de-DE"/>
              </w:rPr>
            </w:pPr>
            <w:r w:rsidRPr="009D2A79">
              <w:rPr>
                <w:bCs/>
                <w:lang w:val="de-DE"/>
              </w:rPr>
              <w:t>2. Công cụ đánh giá: Câu hỏi</w:t>
            </w:r>
          </w:p>
        </w:tc>
      </w:tr>
      <w:tr w:rsidR="002010F7" w:rsidRPr="0090105F" w:rsidTr="00B46022">
        <w:trPr>
          <w:trHeight w:val="440"/>
        </w:trPr>
        <w:tc>
          <w:tcPr>
            <w:tcW w:w="329" w:type="pct"/>
            <w:vMerge w:val="restart"/>
            <w:shd w:val="clear" w:color="auto" w:fill="auto"/>
            <w:vAlign w:val="center"/>
          </w:tcPr>
          <w:p w:rsidR="002010F7" w:rsidRPr="00D173D8" w:rsidRDefault="002010F7" w:rsidP="00A23B0F">
            <w:pPr>
              <w:ind w:left="432"/>
              <w:rPr>
                <w:bCs/>
                <w:lang w:val="de-DE"/>
              </w:rPr>
            </w:pPr>
            <w:r>
              <w:rPr>
                <w:bCs/>
                <w:lang w:val="de-DE"/>
              </w:rPr>
              <w:t>10</w:t>
            </w: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Chương </w:t>
            </w:r>
            <w:r w:rsidR="009D2A79">
              <w:rPr>
                <w:b/>
                <w:sz w:val="26"/>
                <w:szCs w:val="26"/>
                <w:lang w:val="de-DE"/>
              </w:rPr>
              <w:t>5</w:t>
            </w:r>
            <w:r w:rsidRPr="002010F7">
              <w:rPr>
                <w:b/>
                <w:sz w:val="26"/>
                <w:szCs w:val="26"/>
                <w:lang w:val="de-DE"/>
              </w:rPr>
              <w:t>: Đường lối xây dựng nền kinh tế thị trường định hướng xã hội chủ nghĩa</w:t>
            </w:r>
          </w:p>
        </w:tc>
        <w:tc>
          <w:tcPr>
            <w:tcW w:w="449" w:type="pct"/>
            <w:shd w:val="clear" w:color="auto" w:fill="auto"/>
          </w:tcPr>
          <w:p w:rsidR="002010F7" w:rsidRPr="00AE7261" w:rsidRDefault="002010F7" w:rsidP="00A23B0F">
            <w:pPr>
              <w:pStyle w:val="NormalWeb"/>
              <w:jc w:val="center"/>
              <w:rPr>
                <w:bCs/>
                <w:lang w:val="de-DE"/>
              </w:rPr>
            </w:pPr>
          </w:p>
        </w:tc>
        <w:tc>
          <w:tcPr>
            <w:tcW w:w="387" w:type="pct"/>
          </w:tcPr>
          <w:p w:rsidR="002010F7" w:rsidRPr="00AE7261" w:rsidRDefault="002010F7" w:rsidP="00A23B0F">
            <w:pPr>
              <w:pStyle w:val="NormalWeb"/>
              <w:jc w:val="center"/>
              <w:rPr>
                <w:bCs/>
                <w:lang w:val="de-DE"/>
              </w:rPr>
            </w:pPr>
          </w:p>
        </w:tc>
        <w:tc>
          <w:tcPr>
            <w:tcW w:w="549" w:type="pct"/>
          </w:tcPr>
          <w:p w:rsidR="002010F7" w:rsidRPr="00AE7261" w:rsidRDefault="002010F7" w:rsidP="00A23B0F">
            <w:pPr>
              <w:pStyle w:val="NormalWeb"/>
              <w:jc w:val="center"/>
              <w:rPr>
                <w:bCs/>
                <w:lang w:val="de-DE"/>
              </w:rPr>
            </w:pPr>
          </w:p>
        </w:tc>
        <w:tc>
          <w:tcPr>
            <w:tcW w:w="675" w:type="pct"/>
          </w:tcPr>
          <w:p w:rsidR="002010F7" w:rsidRPr="009D2A79" w:rsidRDefault="002010F7" w:rsidP="00A23B0F">
            <w:pPr>
              <w:pStyle w:val="NormalWeb"/>
              <w:jc w:val="center"/>
              <w:rPr>
                <w:bCs/>
                <w:lang w:val="de-DE"/>
              </w:rPr>
            </w:pP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8"/>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A/ Các nội dung và PPGD chính trên lớp: </w:t>
            </w:r>
            <w:r w:rsidRPr="002010F7">
              <w:rPr>
                <w:i/>
                <w:sz w:val="26"/>
                <w:szCs w:val="26"/>
                <w:lang w:val="de-DE"/>
              </w:rPr>
              <w:t>(3)</w:t>
            </w:r>
          </w:p>
          <w:p w:rsidR="002010F7" w:rsidRPr="002010F7" w:rsidRDefault="002010F7" w:rsidP="00C963A2">
            <w:pPr>
              <w:spacing w:line="360" w:lineRule="auto"/>
              <w:ind w:left="93" w:right="56"/>
              <w:jc w:val="both"/>
              <w:rPr>
                <w:sz w:val="26"/>
                <w:szCs w:val="26"/>
                <w:lang w:val="de-DE"/>
              </w:rPr>
            </w:pPr>
            <w:r w:rsidRPr="002010F7">
              <w:rPr>
                <w:sz w:val="26"/>
                <w:szCs w:val="26"/>
                <w:lang w:val="de-DE"/>
              </w:rPr>
              <w:t>5.1.</w:t>
            </w:r>
            <w:r w:rsidRPr="002010F7">
              <w:rPr>
                <w:b/>
                <w:sz w:val="26"/>
                <w:szCs w:val="26"/>
                <w:lang w:val="de-DE"/>
              </w:rPr>
              <w:t xml:space="preserve"> </w:t>
            </w:r>
            <w:r w:rsidRPr="002010F7">
              <w:rPr>
                <w:sz w:val="26"/>
                <w:szCs w:val="26"/>
                <w:lang w:val="de-DE"/>
              </w:rPr>
              <w:t>Cơ chế kế hoạch hóa tập trung quan liêu, bao cấp.</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lastRenderedPageBreak/>
              <w:t>5.2. Nhu cầu đổi mới cơ chế quản lý kinh tế.</w:t>
            </w:r>
          </w:p>
        </w:tc>
        <w:tc>
          <w:tcPr>
            <w:tcW w:w="449" w:type="pct"/>
            <w:shd w:val="clear" w:color="auto" w:fill="auto"/>
            <w:vAlign w:val="center"/>
          </w:tcPr>
          <w:p w:rsidR="009D2A79" w:rsidRPr="00397BF9" w:rsidRDefault="002010F7" w:rsidP="009D2A79">
            <w:pPr>
              <w:pStyle w:val="NormalWeb"/>
              <w:spacing w:before="0" w:beforeAutospacing="0" w:after="0" w:afterAutospacing="0" w:line="360" w:lineRule="auto"/>
              <w:jc w:val="center"/>
              <w:rPr>
                <w:bCs/>
                <w:lang w:val="de-DE"/>
              </w:rPr>
            </w:pPr>
            <w:r>
              <w:rPr>
                <w:bCs/>
                <w:lang w:val="de-DE"/>
              </w:rPr>
              <w:lastRenderedPageBreak/>
              <w:t>G.1.3</w:t>
            </w:r>
          </w:p>
          <w:p w:rsidR="002010F7" w:rsidRPr="00397BF9" w:rsidRDefault="002010F7" w:rsidP="009D2A79">
            <w:pPr>
              <w:pStyle w:val="NormalWeb"/>
              <w:spacing w:before="0" w:beforeAutospacing="0" w:after="0" w:afterAutospacing="0" w:line="360" w:lineRule="auto"/>
              <w:jc w:val="center"/>
              <w:rPr>
                <w:bCs/>
                <w:lang w:val="de-DE"/>
              </w:rPr>
            </w:pPr>
            <w:r w:rsidRPr="00397BF9">
              <w:rPr>
                <w:bCs/>
                <w:lang w:val="de-DE"/>
              </w:rPr>
              <w:t>G.2.3</w:t>
            </w:r>
          </w:p>
        </w:tc>
        <w:tc>
          <w:tcPr>
            <w:tcW w:w="387" w:type="pct"/>
            <w:vAlign w:val="center"/>
          </w:tcPr>
          <w:p w:rsidR="009D2A79" w:rsidRDefault="002010F7" w:rsidP="009D2A79">
            <w:pPr>
              <w:pStyle w:val="NormalWeb"/>
              <w:spacing w:before="0" w:beforeAutospacing="0" w:after="0" w:afterAutospacing="0" w:line="360" w:lineRule="auto"/>
              <w:jc w:val="center"/>
              <w:rPr>
                <w:bCs/>
                <w:lang w:val="de-DE"/>
              </w:rPr>
            </w:pPr>
            <w:r>
              <w:rPr>
                <w:bCs/>
                <w:lang w:val="de-DE"/>
              </w:rPr>
              <w:t>2</w:t>
            </w:r>
          </w:p>
          <w:p w:rsidR="002010F7" w:rsidRDefault="002010F7" w:rsidP="009D2A79">
            <w:pPr>
              <w:pStyle w:val="NormalWeb"/>
              <w:spacing w:before="0" w:beforeAutospacing="0" w:after="0" w:afterAutospacing="0" w:line="360" w:lineRule="auto"/>
              <w:jc w:val="center"/>
              <w:rPr>
                <w:bCs/>
                <w:lang w:val="de-DE"/>
              </w:rPr>
            </w:pPr>
            <w:r>
              <w:rPr>
                <w:bCs/>
                <w:lang w:val="de-DE"/>
              </w:rPr>
              <w:t>2</w:t>
            </w:r>
          </w:p>
        </w:tc>
        <w:tc>
          <w:tcPr>
            <w:tcW w:w="549" w:type="pct"/>
            <w:vAlign w:val="center"/>
          </w:tcPr>
          <w:p w:rsidR="002010F7" w:rsidRPr="00DC4D3E" w:rsidRDefault="002010F7" w:rsidP="009D2A79">
            <w:pPr>
              <w:pStyle w:val="NormalWeb"/>
              <w:spacing w:before="60" w:beforeAutospacing="0" w:after="60" w:afterAutospacing="0"/>
              <w:jc w:val="center"/>
              <w:rPr>
                <w:bCs/>
                <w:lang w:val="de-DE"/>
              </w:rPr>
            </w:pPr>
            <w:r>
              <w:rPr>
                <w:bCs/>
                <w:lang w:val="de-DE"/>
              </w:rPr>
              <w:t>T</w:t>
            </w:r>
            <w:r w:rsidRPr="00DC4D3E">
              <w:rPr>
                <w:bCs/>
                <w:lang w:val="de-DE"/>
              </w:rPr>
              <w:t xml:space="preserve">huyết </w:t>
            </w:r>
            <w:r>
              <w:rPr>
                <w:bCs/>
                <w:lang w:val="de-DE"/>
              </w:rPr>
              <w:t>trình</w:t>
            </w:r>
          </w:p>
          <w:p w:rsidR="002010F7" w:rsidRPr="00DC4D3E" w:rsidRDefault="002010F7" w:rsidP="009D2A79">
            <w:pPr>
              <w:pStyle w:val="NormalWeb"/>
              <w:spacing w:before="60" w:beforeAutospacing="0" w:after="60" w:afterAutospacing="0"/>
              <w:jc w:val="center"/>
              <w:rPr>
                <w:bCs/>
                <w:lang w:val="de-DE"/>
              </w:rPr>
            </w:pPr>
            <w:r>
              <w:rPr>
                <w:bCs/>
                <w:lang w:val="de-DE"/>
              </w:rPr>
              <w:t>Đàm thoại</w:t>
            </w:r>
          </w:p>
          <w:p w:rsidR="002010F7" w:rsidRDefault="002010F7" w:rsidP="009D2A79">
            <w:pPr>
              <w:spacing w:before="60" w:after="60"/>
              <w:jc w:val="center"/>
              <w:rPr>
                <w:bCs/>
                <w:lang w:val="de-DE"/>
              </w:rPr>
            </w:pPr>
            <w:r w:rsidRPr="00DC4D3E">
              <w:rPr>
                <w:bCs/>
                <w:lang w:val="de-DE"/>
              </w:rPr>
              <w:lastRenderedPageBreak/>
              <w:t>Thảo luận</w:t>
            </w:r>
          </w:p>
        </w:tc>
        <w:tc>
          <w:tcPr>
            <w:tcW w:w="675" w:type="pct"/>
            <w:vAlign w:val="center"/>
          </w:tcPr>
          <w:p w:rsidR="002010F7" w:rsidRPr="009D2A79" w:rsidRDefault="002010F7" w:rsidP="009D2A79">
            <w:pPr>
              <w:spacing w:before="60" w:after="60"/>
              <w:jc w:val="center"/>
              <w:rPr>
                <w:bCs/>
                <w:lang w:val="de-DE"/>
              </w:rPr>
            </w:pPr>
            <w:r w:rsidRPr="009D2A79">
              <w:rPr>
                <w:bCs/>
                <w:lang w:val="de-DE"/>
              </w:rPr>
              <w:lastRenderedPageBreak/>
              <w:t>1. PP đánh giá: Viết</w:t>
            </w:r>
          </w:p>
          <w:p w:rsidR="002010F7" w:rsidRPr="009D2A79" w:rsidRDefault="002010F7" w:rsidP="009D2A79">
            <w:pPr>
              <w:spacing w:before="60" w:after="60"/>
              <w:jc w:val="center"/>
              <w:rPr>
                <w:bCs/>
                <w:lang w:val="de-DE"/>
              </w:rPr>
            </w:pPr>
            <w:r w:rsidRPr="009D2A79">
              <w:rPr>
                <w:bCs/>
                <w:lang w:val="de-DE"/>
              </w:rPr>
              <w:lastRenderedPageBreak/>
              <w:t>Vấn đáp</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19"/>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B/ Các nội dung cần tự học ở nhà: </w:t>
            </w:r>
            <w:r w:rsidRPr="002010F7">
              <w:rPr>
                <w:i/>
                <w:sz w:val="26"/>
                <w:szCs w:val="26"/>
                <w:lang w:val="de-DE"/>
              </w:rPr>
              <w:t>(6)</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5.3. Những ưu điểm và hạn chế của cơ chế quản lý kinh tế thời kỳ trước đổi mới.</w:t>
            </w:r>
          </w:p>
        </w:tc>
        <w:tc>
          <w:tcPr>
            <w:tcW w:w="449" w:type="pct"/>
            <w:shd w:val="clear" w:color="auto" w:fill="auto"/>
            <w:vAlign w:val="center"/>
          </w:tcPr>
          <w:p w:rsidR="002010F7" w:rsidRDefault="002010F7" w:rsidP="009D2A79">
            <w:pPr>
              <w:pStyle w:val="NormalWeb"/>
              <w:spacing w:before="0" w:beforeAutospacing="0" w:after="0" w:afterAutospacing="0" w:line="360" w:lineRule="auto"/>
              <w:jc w:val="center"/>
              <w:rPr>
                <w:bCs/>
                <w:lang w:val="de-DE"/>
              </w:rPr>
            </w:pPr>
            <w:r>
              <w:rPr>
                <w:bCs/>
                <w:lang w:val="de-DE"/>
              </w:rPr>
              <w:t>G.1.3</w:t>
            </w:r>
          </w:p>
          <w:p w:rsidR="002010F7" w:rsidRPr="00397BF9" w:rsidRDefault="002010F7" w:rsidP="009D2A79">
            <w:pPr>
              <w:pStyle w:val="NormalWeb"/>
              <w:spacing w:before="0" w:beforeAutospacing="0" w:after="0" w:afterAutospacing="0" w:line="360" w:lineRule="auto"/>
              <w:jc w:val="center"/>
              <w:rPr>
                <w:bCs/>
                <w:lang w:val="de-DE"/>
              </w:rPr>
            </w:pPr>
            <w:r w:rsidRPr="00397BF9">
              <w:rPr>
                <w:bCs/>
                <w:lang w:val="de-DE"/>
              </w:rPr>
              <w:t>G.2.2</w:t>
            </w:r>
          </w:p>
        </w:tc>
        <w:tc>
          <w:tcPr>
            <w:tcW w:w="387" w:type="pct"/>
            <w:vAlign w:val="center"/>
          </w:tcPr>
          <w:p w:rsidR="002010F7" w:rsidRDefault="002010F7" w:rsidP="009D2A79">
            <w:pPr>
              <w:pStyle w:val="NormalWeb"/>
              <w:spacing w:before="0" w:beforeAutospacing="0" w:after="0" w:afterAutospacing="0" w:line="360" w:lineRule="auto"/>
              <w:jc w:val="center"/>
              <w:rPr>
                <w:bCs/>
                <w:lang w:val="de-DE"/>
              </w:rPr>
            </w:pPr>
            <w:r>
              <w:rPr>
                <w:bCs/>
                <w:lang w:val="de-DE"/>
              </w:rPr>
              <w:t>2</w:t>
            </w:r>
          </w:p>
          <w:p w:rsidR="002010F7" w:rsidRDefault="002010F7" w:rsidP="009D2A79">
            <w:pPr>
              <w:pStyle w:val="NormalWeb"/>
              <w:spacing w:before="0" w:beforeAutospacing="0" w:after="0" w:afterAutospacing="0" w:line="360" w:lineRule="auto"/>
              <w:jc w:val="center"/>
              <w:rPr>
                <w:bCs/>
                <w:lang w:val="de-DE"/>
              </w:rPr>
            </w:pPr>
            <w:r>
              <w:rPr>
                <w:bCs/>
                <w:lang w:val="de-DE"/>
              </w:rPr>
              <w:t>2</w:t>
            </w:r>
          </w:p>
        </w:tc>
        <w:tc>
          <w:tcPr>
            <w:tcW w:w="549" w:type="pct"/>
            <w:vAlign w:val="center"/>
          </w:tcPr>
          <w:p w:rsidR="002010F7" w:rsidRDefault="002010F7" w:rsidP="009D2A79">
            <w:pPr>
              <w:tabs>
                <w:tab w:val="left" w:pos="284"/>
                <w:tab w:val="left" w:pos="5954"/>
              </w:tabs>
              <w:spacing w:before="60" w:after="60"/>
              <w:jc w:val="center"/>
              <w:rPr>
                <w:bCs/>
                <w:lang w:val="de-DE"/>
              </w:rPr>
            </w:pPr>
            <w:r>
              <w:rPr>
                <w:bCs/>
                <w:lang w:val="de-DE"/>
              </w:rPr>
              <w:t>Nêu vấn đề</w:t>
            </w:r>
          </w:p>
          <w:p w:rsidR="002010F7" w:rsidRDefault="002010F7" w:rsidP="009D2A79">
            <w:pPr>
              <w:tabs>
                <w:tab w:val="left" w:pos="284"/>
                <w:tab w:val="left" w:pos="5954"/>
              </w:tabs>
              <w:spacing w:before="60" w:after="60"/>
              <w:jc w:val="center"/>
              <w:rPr>
                <w:bCs/>
                <w:lang w:val="de-DE"/>
              </w:rPr>
            </w:pPr>
            <w:r>
              <w:rPr>
                <w:bCs/>
                <w:lang w:val="de-DE"/>
              </w:rPr>
              <w:t>Giới thiệu tài liệu</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B46022">
        <w:trPr>
          <w:trHeight w:val="638"/>
        </w:trPr>
        <w:tc>
          <w:tcPr>
            <w:tcW w:w="329" w:type="pct"/>
            <w:vMerge w:val="restart"/>
            <w:shd w:val="clear" w:color="auto" w:fill="auto"/>
            <w:vAlign w:val="center"/>
          </w:tcPr>
          <w:p w:rsidR="002010F7" w:rsidRPr="00D173D8" w:rsidRDefault="002010F7" w:rsidP="00A23B0F">
            <w:pPr>
              <w:jc w:val="center"/>
              <w:rPr>
                <w:bCs/>
                <w:lang w:val="de-DE"/>
              </w:rPr>
            </w:pPr>
            <w:r>
              <w:rPr>
                <w:bCs/>
                <w:lang w:val="de-DE"/>
              </w:rPr>
              <w:t>11</w:t>
            </w: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Chương </w:t>
            </w:r>
            <w:r w:rsidR="009D2A79">
              <w:rPr>
                <w:b/>
                <w:sz w:val="26"/>
                <w:szCs w:val="26"/>
                <w:lang w:val="de-DE"/>
              </w:rPr>
              <w:t>5</w:t>
            </w:r>
            <w:r w:rsidRPr="002010F7">
              <w:rPr>
                <w:b/>
                <w:sz w:val="26"/>
                <w:szCs w:val="26"/>
                <w:lang w:val="de-DE"/>
              </w:rPr>
              <w:t xml:space="preserve">: Đường lối xây dựng nền kinh tế thị trường định hướng xã hội chủ nghĩa </w:t>
            </w:r>
            <w:r w:rsidRPr="002010F7">
              <w:rPr>
                <w:i/>
                <w:sz w:val="26"/>
                <w:szCs w:val="26"/>
                <w:lang w:val="de-DE"/>
              </w:rPr>
              <w:t>(Tiếp theo)</w:t>
            </w:r>
          </w:p>
        </w:tc>
        <w:tc>
          <w:tcPr>
            <w:tcW w:w="449" w:type="pct"/>
            <w:shd w:val="clear" w:color="auto" w:fill="auto"/>
          </w:tcPr>
          <w:p w:rsidR="002010F7" w:rsidRPr="00AE7261" w:rsidRDefault="002010F7" w:rsidP="00A23B0F">
            <w:pPr>
              <w:pStyle w:val="NormalWeb"/>
              <w:jc w:val="center"/>
              <w:rPr>
                <w:bCs/>
                <w:lang w:val="de-DE"/>
              </w:rPr>
            </w:pPr>
          </w:p>
        </w:tc>
        <w:tc>
          <w:tcPr>
            <w:tcW w:w="387" w:type="pct"/>
          </w:tcPr>
          <w:p w:rsidR="002010F7" w:rsidRPr="00AE7261" w:rsidRDefault="002010F7" w:rsidP="00A23B0F">
            <w:pPr>
              <w:pStyle w:val="NormalWeb"/>
              <w:jc w:val="center"/>
              <w:rPr>
                <w:bCs/>
                <w:lang w:val="de-DE"/>
              </w:rPr>
            </w:pPr>
          </w:p>
        </w:tc>
        <w:tc>
          <w:tcPr>
            <w:tcW w:w="549" w:type="pct"/>
          </w:tcPr>
          <w:p w:rsidR="002010F7" w:rsidRPr="00AE7261" w:rsidRDefault="002010F7" w:rsidP="00A23B0F">
            <w:pPr>
              <w:pStyle w:val="NormalWeb"/>
              <w:jc w:val="center"/>
              <w:rPr>
                <w:bCs/>
                <w:lang w:val="de-DE"/>
              </w:rPr>
            </w:pPr>
          </w:p>
        </w:tc>
        <w:tc>
          <w:tcPr>
            <w:tcW w:w="675" w:type="pct"/>
          </w:tcPr>
          <w:p w:rsidR="002010F7" w:rsidRPr="00AE7261" w:rsidRDefault="002010F7" w:rsidP="00A23B0F">
            <w:pPr>
              <w:pStyle w:val="NormalWeb"/>
              <w:jc w:val="center"/>
              <w:rPr>
                <w:bCs/>
                <w:lang w:val="de-DE"/>
              </w:rPr>
            </w:pP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19"/>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A/ Các nội dung và PPGD chính trên lớp: </w:t>
            </w:r>
            <w:r w:rsidRPr="002010F7">
              <w:rPr>
                <w:i/>
                <w:sz w:val="26"/>
                <w:szCs w:val="26"/>
                <w:lang w:val="de-DE"/>
              </w:rPr>
              <w:t>(3)</w:t>
            </w:r>
          </w:p>
          <w:p w:rsidR="002010F7" w:rsidRPr="002010F7" w:rsidRDefault="002010F7" w:rsidP="00C963A2">
            <w:pPr>
              <w:spacing w:line="360" w:lineRule="auto"/>
              <w:ind w:left="93" w:right="56"/>
              <w:jc w:val="both"/>
              <w:rPr>
                <w:sz w:val="26"/>
                <w:szCs w:val="26"/>
                <w:lang w:val="de-DE"/>
              </w:rPr>
            </w:pPr>
            <w:r w:rsidRPr="002010F7">
              <w:rPr>
                <w:sz w:val="26"/>
                <w:szCs w:val="26"/>
                <w:lang w:val="de-DE"/>
              </w:rPr>
              <w:t>5.4. Sự hình thành tư duy của Đảng về kinh tế thị trường thời kỳ đổi mới.</w:t>
            </w:r>
          </w:p>
          <w:p w:rsidR="002010F7" w:rsidRPr="002010F7" w:rsidRDefault="002010F7" w:rsidP="00C963A2">
            <w:pPr>
              <w:spacing w:line="360" w:lineRule="auto"/>
              <w:ind w:left="93" w:right="56"/>
              <w:jc w:val="both"/>
              <w:rPr>
                <w:sz w:val="26"/>
                <w:szCs w:val="26"/>
                <w:lang w:val="de-DE"/>
              </w:rPr>
            </w:pPr>
            <w:r w:rsidRPr="002010F7">
              <w:rPr>
                <w:sz w:val="26"/>
                <w:szCs w:val="26"/>
                <w:lang w:val="de-DE"/>
              </w:rPr>
              <w:t>5.5. Mục tiêu và quan điểm cơ bản về tiếp tục hoàn thiện thể chế kinh tế thị trường định hướng xã hội chủ nghĩa ở nước ta.</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5.6. Một số chủ trương tiếp tục hoàn thiện thể chế kinh tế thị trường định hướng đã hội chủ nghĩa.</w:t>
            </w:r>
          </w:p>
        </w:tc>
        <w:tc>
          <w:tcPr>
            <w:tcW w:w="449" w:type="pct"/>
            <w:shd w:val="clear" w:color="auto" w:fill="auto"/>
            <w:vAlign w:val="center"/>
          </w:tcPr>
          <w:p w:rsidR="002010F7" w:rsidRPr="00735BAD" w:rsidRDefault="002010F7" w:rsidP="009D2A79">
            <w:pPr>
              <w:pStyle w:val="NormalWeb"/>
              <w:spacing w:before="0" w:beforeAutospacing="0" w:after="0" w:afterAutospacing="0"/>
              <w:jc w:val="center"/>
              <w:rPr>
                <w:bCs/>
                <w:lang w:val="de-DE"/>
              </w:rPr>
            </w:pPr>
            <w:r>
              <w:rPr>
                <w:bCs/>
                <w:lang w:val="de-DE"/>
              </w:rPr>
              <w:t>G.1.1</w:t>
            </w:r>
          </w:p>
        </w:tc>
        <w:tc>
          <w:tcPr>
            <w:tcW w:w="387" w:type="pct"/>
            <w:vAlign w:val="center"/>
          </w:tcPr>
          <w:p w:rsidR="002010F7" w:rsidRDefault="002010F7" w:rsidP="009D2A79">
            <w:pPr>
              <w:pStyle w:val="NormalWeb"/>
              <w:spacing w:before="0" w:beforeAutospacing="0" w:after="0" w:afterAutospacing="0"/>
              <w:jc w:val="center"/>
              <w:rPr>
                <w:bCs/>
                <w:lang w:val="de-DE"/>
              </w:rPr>
            </w:pPr>
            <w:r>
              <w:rPr>
                <w:bCs/>
                <w:lang w:val="de-DE"/>
              </w:rPr>
              <w:t>2</w:t>
            </w:r>
          </w:p>
        </w:tc>
        <w:tc>
          <w:tcPr>
            <w:tcW w:w="549" w:type="pct"/>
            <w:vAlign w:val="center"/>
          </w:tcPr>
          <w:p w:rsidR="002010F7" w:rsidRPr="00DC4D3E" w:rsidRDefault="002010F7" w:rsidP="009D2A79">
            <w:pPr>
              <w:pStyle w:val="NormalWeb"/>
              <w:spacing w:before="60" w:beforeAutospacing="0" w:after="60" w:afterAutospacing="0"/>
              <w:jc w:val="center"/>
              <w:rPr>
                <w:bCs/>
                <w:lang w:val="de-DE"/>
              </w:rPr>
            </w:pPr>
            <w:r>
              <w:rPr>
                <w:bCs/>
                <w:lang w:val="de-DE"/>
              </w:rPr>
              <w:t>T</w:t>
            </w:r>
            <w:r w:rsidRPr="00DC4D3E">
              <w:rPr>
                <w:bCs/>
                <w:lang w:val="de-DE"/>
              </w:rPr>
              <w:t xml:space="preserve">huyết </w:t>
            </w:r>
            <w:r>
              <w:rPr>
                <w:bCs/>
                <w:lang w:val="de-DE"/>
              </w:rPr>
              <w:t>trình</w:t>
            </w:r>
          </w:p>
          <w:p w:rsidR="002010F7" w:rsidRPr="00DC4D3E" w:rsidRDefault="002010F7" w:rsidP="009D2A79">
            <w:pPr>
              <w:pStyle w:val="NormalWeb"/>
              <w:spacing w:before="60" w:beforeAutospacing="0" w:after="60" w:afterAutospacing="0"/>
              <w:jc w:val="center"/>
              <w:rPr>
                <w:bCs/>
                <w:lang w:val="de-DE"/>
              </w:rPr>
            </w:pPr>
            <w:r>
              <w:rPr>
                <w:bCs/>
                <w:lang w:val="de-DE"/>
              </w:rPr>
              <w:t>Đàm thoại</w:t>
            </w:r>
          </w:p>
          <w:p w:rsidR="002010F7" w:rsidRDefault="002010F7" w:rsidP="009D2A79">
            <w:pPr>
              <w:spacing w:before="60" w:after="60"/>
              <w:jc w:val="center"/>
              <w:rPr>
                <w:bCs/>
                <w:lang w:val="de-DE"/>
              </w:rPr>
            </w:pPr>
            <w:r w:rsidRPr="00DC4D3E">
              <w:rPr>
                <w:bCs/>
                <w:lang w:val="de-DE"/>
              </w:rPr>
              <w:t>Thảo luận</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 Viết</w:t>
            </w:r>
          </w:p>
          <w:p w:rsidR="002010F7" w:rsidRPr="009D2A79" w:rsidRDefault="002010F7" w:rsidP="009D2A79">
            <w:pPr>
              <w:spacing w:before="60" w:after="60"/>
              <w:jc w:val="center"/>
              <w:rPr>
                <w:bCs/>
                <w:lang w:val="de-DE"/>
              </w:rPr>
            </w:pPr>
            <w:r w:rsidRPr="009D2A79">
              <w:rPr>
                <w:bCs/>
                <w:lang w:val="de-DE"/>
              </w:rPr>
              <w:t>Vấn đáp</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9D2A79">
        <w:trPr>
          <w:trHeight w:val="748"/>
        </w:trPr>
        <w:tc>
          <w:tcPr>
            <w:tcW w:w="329" w:type="pct"/>
            <w:vMerge/>
            <w:shd w:val="clear" w:color="auto" w:fill="auto"/>
            <w:vAlign w:val="center"/>
          </w:tcPr>
          <w:p w:rsidR="002010F7" w:rsidRPr="00D173D8" w:rsidRDefault="002010F7" w:rsidP="00B46022">
            <w:pPr>
              <w:numPr>
                <w:ilvl w:val="0"/>
                <w:numId w:val="19"/>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B/ Các nội dung cần tự học ở nhà: </w:t>
            </w:r>
            <w:r w:rsidRPr="002010F7">
              <w:rPr>
                <w:i/>
                <w:sz w:val="26"/>
                <w:szCs w:val="26"/>
                <w:lang w:val="de-DE"/>
              </w:rPr>
              <w:t>(6)</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5.7.  Kết quả, ý nghĩa, hạn chế và nguyên nhân.</w:t>
            </w:r>
          </w:p>
        </w:tc>
        <w:tc>
          <w:tcPr>
            <w:tcW w:w="449" w:type="pct"/>
            <w:shd w:val="clear" w:color="auto" w:fill="auto"/>
            <w:vAlign w:val="center"/>
          </w:tcPr>
          <w:p w:rsidR="002010F7" w:rsidRDefault="002010F7" w:rsidP="009D2A79">
            <w:pPr>
              <w:pStyle w:val="NormalWeb"/>
              <w:spacing w:before="0" w:beforeAutospacing="0" w:after="0" w:afterAutospacing="0" w:line="360" w:lineRule="auto"/>
              <w:jc w:val="center"/>
              <w:rPr>
                <w:bCs/>
                <w:lang w:val="de-DE"/>
              </w:rPr>
            </w:pPr>
            <w:r>
              <w:rPr>
                <w:bCs/>
                <w:lang w:val="de-DE"/>
              </w:rPr>
              <w:t>G.1.3</w:t>
            </w:r>
          </w:p>
          <w:p w:rsidR="002010F7" w:rsidRPr="00735BAD" w:rsidRDefault="002010F7" w:rsidP="009D2A79">
            <w:pPr>
              <w:pStyle w:val="NormalWeb"/>
              <w:spacing w:before="0" w:beforeAutospacing="0" w:after="0" w:afterAutospacing="0" w:line="360" w:lineRule="auto"/>
              <w:jc w:val="center"/>
              <w:rPr>
                <w:bCs/>
                <w:lang w:val="de-DE"/>
              </w:rPr>
            </w:pPr>
            <w:r w:rsidRPr="00735BAD">
              <w:rPr>
                <w:bCs/>
                <w:lang w:val="de-DE"/>
              </w:rPr>
              <w:t>G.2.3</w:t>
            </w:r>
          </w:p>
        </w:tc>
        <w:tc>
          <w:tcPr>
            <w:tcW w:w="387" w:type="pct"/>
            <w:vAlign w:val="center"/>
          </w:tcPr>
          <w:p w:rsidR="002010F7" w:rsidRDefault="002010F7" w:rsidP="009D2A79">
            <w:pPr>
              <w:pStyle w:val="NormalWeb"/>
              <w:spacing w:before="0" w:beforeAutospacing="0" w:after="0" w:afterAutospacing="0" w:line="360" w:lineRule="auto"/>
              <w:jc w:val="center"/>
              <w:rPr>
                <w:bCs/>
                <w:lang w:val="de-DE"/>
              </w:rPr>
            </w:pPr>
            <w:r>
              <w:rPr>
                <w:bCs/>
                <w:lang w:val="de-DE"/>
              </w:rPr>
              <w:t>2</w:t>
            </w:r>
          </w:p>
          <w:p w:rsidR="002010F7" w:rsidRDefault="002010F7" w:rsidP="009D2A79">
            <w:pPr>
              <w:pStyle w:val="NormalWeb"/>
              <w:spacing w:before="0" w:beforeAutospacing="0" w:after="0" w:afterAutospacing="0" w:line="360" w:lineRule="auto"/>
              <w:jc w:val="center"/>
              <w:rPr>
                <w:bCs/>
                <w:lang w:val="de-DE"/>
              </w:rPr>
            </w:pPr>
            <w:r>
              <w:rPr>
                <w:bCs/>
                <w:lang w:val="de-DE"/>
              </w:rPr>
              <w:t>2</w:t>
            </w:r>
          </w:p>
        </w:tc>
        <w:tc>
          <w:tcPr>
            <w:tcW w:w="549" w:type="pct"/>
            <w:vAlign w:val="center"/>
          </w:tcPr>
          <w:p w:rsidR="002010F7" w:rsidRDefault="002010F7" w:rsidP="009D2A79">
            <w:pPr>
              <w:tabs>
                <w:tab w:val="left" w:pos="284"/>
                <w:tab w:val="left" w:pos="5954"/>
              </w:tabs>
              <w:spacing w:before="60" w:after="60"/>
              <w:jc w:val="center"/>
              <w:rPr>
                <w:bCs/>
                <w:lang w:val="de-DE"/>
              </w:rPr>
            </w:pPr>
            <w:r>
              <w:rPr>
                <w:bCs/>
                <w:lang w:val="de-DE"/>
              </w:rPr>
              <w:t>Nêu vấn đề</w:t>
            </w:r>
          </w:p>
          <w:p w:rsidR="002010F7" w:rsidRDefault="002010F7" w:rsidP="009D2A79">
            <w:pPr>
              <w:tabs>
                <w:tab w:val="left" w:pos="284"/>
                <w:tab w:val="left" w:pos="5954"/>
              </w:tabs>
              <w:spacing w:before="60" w:after="60"/>
              <w:jc w:val="center"/>
              <w:rPr>
                <w:bCs/>
                <w:lang w:val="de-DE"/>
              </w:rPr>
            </w:pPr>
            <w:r>
              <w:rPr>
                <w:bCs/>
                <w:lang w:val="de-DE"/>
              </w:rPr>
              <w:t>Giới thiệu tài liệu</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B46022">
        <w:trPr>
          <w:trHeight w:val="554"/>
        </w:trPr>
        <w:tc>
          <w:tcPr>
            <w:tcW w:w="329" w:type="pct"/>
            <w:vMerge w:val="restart"/>
            <w:shd w:val="clear" w:color="auto" w:fill="auto"/>
            <w:vAlign w:val="center"/>
          </w:tcPr>
          <w:p w:rsidR="002010F7" w:rsidRDefault="002010F7" w:rsidP="00A23B0F">
            <w:pPr>
              <w:jc w:val="center"/>
              <w:rPr>
                <w:bCs/>
                <w:lang w:val="de-DE"/>
              </w:rPr>
            </w:pPr>
          </w:p>
          <w:p w:rsidR="002010F7" w:rsidRDefault="002010F7" w:rsidP="00A23B0F">
            <w:pPr>
              <w:jc w:val="center"/>
              <w:rPr>
                <w:bCs/>
                <w:lang w:val="de-DE"/>
              </w:rPr>
            </w:pPr>
          </w:p>
          <w:p w:rsidR="002010F7" w:rsidRDefault="002010F7" w:rsidP="00A23B0F">
            <w:pPr>
              <w:jc w:val="center"/>
              <w:rPr>
                <w:bCs/>
                <w:lang w:val="de-DE"/>
              </w:rPr>
            </w:pPr>
          </w:p>
          <w:p w:rsidR="002010F7" w:rsidRDefault="002010F7" w:rsidP="00A23B0F">
            <w:pPr>
              <w:jc w:val="center"/>
              <w:rPr>
                <w:bCs/>
                <w:lang w:val="de-DE"/>
              </w:rPr>
            </w:pPr>
            <w:r>
              <w:rPr>
                <w:bCs/>
                <w:lang w:val="de-DE"/>
              </w:rPr>
              <w:t>12</w:t>
            </w:r>
          </w:p>
          <w:p w:rsidR="002010F7" w:rsidRPr="00D173D8" w:rsidRDefault="002010F7" w:rsidP="00A23B0F">
            <w:pPr>
              <w:ind w:left="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Chương </w:t>
            </w:r>
            <w:r w:rsidR="009D2A79">
              <w:rPr>
                <w:b/>
                <w:sz w:val="26"/>
                <w:szCs w:val="26"/>
                <w:lang w:val="de-DE"/>
              </w:rPr>
              <w:t>6</w:t>
            </w:r>
            <w:r w:rsidRPr="002010F7">
              <w:rPr>
                <w:b/>
                <w:sz w:val="26"/>
                <w:szCs w:val="26"/>
                <w:lang w:val="de-DE"/>
              </w:rPr>
              <w:t>: Đường lối xây dựng hệ thống chính trị</w:t>
            </w:r>
          </w:p>
        </w:tc>
        <w:tc>
          <w:tcPr>
            <w:tcW w:w="449" w:type="pct"/>
            <w:shd w:val="clear" w:color="auto" w:fill="auto"/>
          </w:tcPr>
          <w:p w:rsidR="002010F7" w:rsidRPr="00AE7261" w:rsidRDefault="002010F7" w:rsidP="00A23B0F">
            <w:pPr>
              <w:pStyle w:val="NormalWeb"/>
              <w:spacing w:before="0" w:beforeAutospacing="0" w:after="0" w:afterAutospacing="0"/>
              <w:jc w:val="center"/>
              <w:rPr>
                <w:bCs/>
                <w:lang w:val="de-DE"/>
              </w:rPr>
            </w:pPr>
          </w:p>
        </w:tc>
        <w:tc>
          <w:tcPr>
            <w:tcW w:w="387" w:type="pct"/>
          </w:tcPr>
          <w:p w:rsidR="002010F7" w:rsidRPr="00AE7261" w:rsidRDefault="002010F7" w:rsidP="00A23B0F">
            <w:pPr>
              <w:pStyle w:val="NormalWeb"/>
              <w:spacing w:before="0" w:beforeAutospacing="0" w:after="0" w:afterAutospacing="0"/>
              <w:jc w:val="center"/>
              <w:rPr>
                <w:bCs/>
                <w:lang w:val="de-DE"/>
              </w:rPr>
            </w:pPr>
          </w:p>
        </w:tc>
        <w:tc>
          <w:tcPr>
            <w:tcW w:w="549" w:type="pct"/>
          </w:tcPr>
          <w:p w:rsidR="002010F7" w:rsidRPr="00AE7261" w:rsidRDefault="002010F7" w:rsidP="00A23B0F">
            <w:pPr>
              <w:pStyle w:val="NormalWeb"/>
              <w:jc w:val="center"/>
              <w:rPr>
                <w:bCs/>
                <w:lang w:val="de-DE"/>
              </w:rPr>
            </w:pPr>
          </w:p>
        </w:tc>
        <w:tc>
          <w:tcPr>
            <w:tcW w:w="675" w:type="pct"/>
          </w:tcPr>
          <w:p w:rsidR="002010F7" w:rsidRPr="00AE7261" w:rsidRDefault="002010F7" w:rsidP="00A23B0F">
            <w:pPr>
              <w:pStyle w:val="NormalWeb"/>
              <w:jc w:val="center"/>
              <w:rPr>
                <w:bCs/>
                <w:lang w:val="de-DE"/>
              </w:rPr>
            </w:pP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19"/>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A/ Các nội dung và PPGD chính trên lớp </w:t>
            </w:r>
            <w:r w:rsidRPr="002010F7">
              <w:rPr>
                <w:i/>
                <w:sz w:val="26"/>
                <w:szCs w:val="26"/>
                <w:lang w:val="de-DE"/>
              </w:rPr>
              <w:t>(3)</w:t>
            </w:r>
          </w:p>
          <w:p w:rsidR="002010F7" w:rsidRPr="002010F7" w:rsidRDefault="002010F7" w:rsidP="00C963A2">
            <w:pPr>
              <w:spacing w:line="360" w:lineRule="auto"/>
              <w:ind w:left="93" w:right="56"/>
              <w:jc w:val="both"/>
              <w:rPr>
                <w:sz w:val="26"/>
                <w:szCs w:val="26"/>
                <w:lang w:val="de-DE"/>
              </w:rPr>
            </w:pPr>
            <w:r w:rsidRPr="002010F7">
              <w:rPr>
                <w:sz w:val="26"/>
                <w:szCs w:val="26"/>
                <w:lang w:val="de-DE"/>
              </w:rPr>
              <w:t>6.1. Hệ thống chính trị dân chủ nhân dân (1945 – 1954).</w:t>
            </w:r>
          </w:p>
          <w:p w:rsidR="002010F7" w:rsidRPr="002010F7" w:rsidRDefault="002010F7" w:rsidP="00C963A2">
            <w:pPr>
              <w:spacing w:line="360" w:lineRule="auto"/>
              <w:ind w:left="93" w:right="56"/>
              <w:jc w:val="both"/>
              <w:rPr>
                <w:sz w:val="26"/>
                <w:szCs w:val="26"/>
                <w:lang w:val="de-DE"/>
              </w:rPr>
            </w:pPr>
            <w:r w:rsidRPr="002010F7">
              <w:rPr>
                <w:sz w:val="26"/>
                <w:szCs w:val="26"/>
                <w:lang w:val="de-DE"/>
              </w:rPr>
              <w:t xml:space="preserve">6.2. Hệ thống dân chủ nhân dân làm nhiệm vụ lịch sử chuyên </w:t>
            </w:r>
            <w:r w:rsidRPr="002010F7">
              <w:rPr>
                <w:sz w:val="26"/>
                <w:szCs w:val="26"/>
                <w:lang w:val="de-DE"/>
              </w:rPr>
              <w:lastRenderedPageBreak/>
              <w:t>chính vô sản (1954 – 1975).</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6.3. Hệ thống chuyên chính vô sản theo tư tưởng làm chủ tập thể (1975 – 1985).</w:t>
            </w:r>
          </w:p>
        </w:tc>
        <w:tc>
          <w:tcPr>
            <w:tcW w:w="449" w:type="pct"/>
            <w:shd w:val="clear" w:color="auto" w:fill="auto"/>
            <w:vAlign w:val="center"/>
          </w:tcPr>
          <w:p w:rsidR="002010F7" w:rsidRDefault="002010F7" w:rsidP="009D2A79">
            <w:pPr>
              <w:pStyle w:val="NormalWeb"/>
              <w:spacing w:before="0" w:beforeAutospacing="0" w:after="0" w:afterAutospacing="0" w:line="360" w:lineRule="auto"/>
              <w:jc w:val="center"/>
              <w:rPr>
                <w:bCs/>
                <w:lang w:val="de-DE"/>
              </w:rPr>
            </w:pPr>
            <w:r>
              <w:rPr>
                <w:bCs/>
                <w:lang w:val="de-DE"/>
              </w:rPr>
              <w:lastRenderedPageBreak/>
              <w:t>G.1.3</w:t>
            </w:r>
          </w:p>
          <w:p w:rsidR="002010F7" w:rsidRPr="00735BAD" w:rsidRDefault="002010F7" w:rsidP="009D2A79">
            <w:pPr>
              <w:pStyle w:val="NormalWeb"/>
              <w:spacing w:before="0" w:beforeAutospacing="0" w:after="0" w:afterAutospacing="0" w:line="360" w:lineRule="auto"/>
              <w:jc w:val="center"/>
              <w:rPr>
                <w:bCs/>
                <w:lang w:val="de-DE"/>
              </w:rPr>
            </w:pPr>
            <w:r w:rsidRPr="00735BAD">
              <w:rPr>
                <w:bCs/>
                <w:lang w:val="de-DE"/>
              </w:rPr>
              <w:t>G.2.3</w:t>
            </w:r>
          </w:p>
        </w:tc>
        <w:tc>
          <w:tcPr>
            <w:tcW w:w="387" w:type="pct"/>
            <w:vAlign w:val="center"/>
          </w:tcPr>
          <w:p w:rsidR="002010F7" w:rsidRDefault="002010F7" w:rsidP="009D2A79">
            <w:pPr>
              <w:pStyle w:val="NormalWeb"/>
              <w:spacing w:before="0" w:beforeAutospacing="0" w:after="0" w:afterAutospacing="0" w:line="360" w:lineRule="auto"/>
              <w:jc w:val="center"/>
              <w:rPr>
                <w:bCs/>
                <w:lang w:val="de-DE"/>
              </w:rPr>
            </w:pPr>
            <w:r>
              <w:rPr>
                <w:bCs/>
                <w:lang w:val="de-DE"/>
              </w:rPr>
              <w:t>2</w:t>
            </w:r>
          </w:p>
          <w:p w:rsidR="002010F7" w:rsidRDefault="002010F7" w:rsidP="009D2A79">
            <w:pPr>
              <w:pStyle w:val="NormalWeb"/>
              <w:spacing w:before="0" w:beforeAutospacing="0" w:after="0" w:afterAutospacing="0" w:line="360" w:lineRule="auto"/>
              <w:jc w:val="center"/>
              <w:rPr>
                <w:bCs/>
                <w:lang w:val="de-DE"/>
              </w:rPr>
            </w:pPr>
            <w:r>
              <w:rPr>
                <w:bCs/>
                <w:lang w:val="de-DE"/>
              </w:rPr>
              <w:t>2</w:t>
            </w:r>
          </w:p>
        </w:tc>
        <w:tc>
          <w:tcPr>
            <w:tcW w:w="549" w:type="pct"/>
            <w:vAlign w:val="center"/>
          </w:tcPr>
          <w:p w:rsidR="002010F7" w:rsidRPr="00DC4D3E" w:rsidRDefault="002010F7" w:rsidP="009D2A79">
            <w:pPr>
              <w:pStyle w:val="NormalWeb"/>
              <w:spacing w:before="60" w:beforeAutospacing="0" w:after="60" w:afterAutospacing="0"/>
              <w:jc w:val="center"/>
              <w:rPr>
                <w:bCs/>
                <w:lang w:val="de-DE"/>
              </w:rPr>
            </w:pPr>
            <w:r>
              <w:rPr>
                <w:bCs/>
                <w:lang w:val="de-DE"/>
              </w:rPr>
              <w:t>T</w:t>
            </w:r>
            <w:r w:rsidRPr="00DC4D3E">
              <w:rPr>
                <w:bCs/>
                <w:lang w:val="de-DE"/>
              </w:rPr>
              <w:t xml:space="preserve">huyết </w:t>
            </w:r>
            <w:r>
              <w:rPr>
                <w:bCs/>
                <w:lang w:val="de-DE"/>
              </w:rPr>
              <w:t>trình</w:t>
            </w:r>
          </w:p>
          <w:p w:rsidR="002010F7" w:rsidRPr="00DC4D3E" w:rsidRDefault="002010F7" w:rsidP="009D2A79">
            <w:pPr>
              <w:pStyle w:val="NormalWeb"/>
              <w:spacing w:before="60" w:beforeAutospacing="0" w:after="60" w:afterAutospacing="0"/>
              <w:jc w:val="center"/>
              <w:rPr>
                <w:bCs/>
                <w:lang w:val="de-DE"/>
              </w:rPr>
            </w:pPr>
            <w:r>
              <w:rPr>
                <w:bCs/>
                <w:lang w:val="de-DE"/>
              </w:rPr>
              <w:t>Đàm thoại</w:t>
            </w:r>
          </w:p>
          <w:p w:rsidR="002010F7" w:rsidRDefault="002010F7" w:rsidP="009D2A79">
            <w:pPr>
              <w:spacing w:before="60" w:after="60"/>
              <w:jc w:val="center"/>
              <w:rPr>
                <w:bCs/>
                <w:lang w:val="de-DE"/>
              </w:rPr>
            </w:pPr>
            <w:r w:rsidRPr="00DC4D3E">
              <w:rPr>
                <w:bCs/>
                <w:lang w:val="de-DE"/>
              </w:rPr>
              <w:t>Thảo luận</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 Viết</w:t>
            </w:r>
          </w:p>
          <w:p w:rsidR="002010F7" w:rsidRPr="009D2A79" w:rsidRDefault="002010F7" w:rsidP="009D2A79">
            <w:pPr>
              <w:spacing w:before="60" w:after="60"/>
              <w:jc w:val="center"/>
              <w:rPr>
                <w:bCs/>
                <w:lang w:val="de-DE"/>
              </w:rPr>
            </w:pPr>
            <w:r w:rsidRPr="009D2A79">
              <w:rPr>
                <w:bCs/>
                <w:lang w:val="de-DE"/>
              </w:rPr>
              <w:t>Vấn đáp</w:t>
            </w:r>
          </w:p>
          <w:p w:rsidR="002010F7" w:rsidRPr="009D2A79" w:rsidRDefault="002010F7" w:rsidP="009D2A79">
            <w:pPr>
              <w:spacing w:before="60" w:after="60"/>
              <w:jc w:val="center"/>
              <w:rPr>
                <w:bCs/>
                <w:lang w:val="de-DE"/>
              </w:rPr>
            </w:pPr>
            <w:r w:rsidRPr="009D2A79">
              <w:rPr>
                <w:bCs/>
                <w:lang w:val="de-DE"/>
              </w:rPr>
              <w:t>Quan sát</w:t>
            </w:r>
          </w:p>
          <w:p w:rsidR="002010F7" w:rsidRPr="009D2A79" w:rsidRDefault="002010F7" w:rsidP="009D2A79">
            <w:pPr>
              <w:spacing w:before="60" w:after="60"/>
              <w:jc w:val="center"/>
              <w:rPr>
                <w:bCs/>
                <w:lang w:val="de-DE"/>
              </w:rPr>
            </w:pPr>
            <w:r w:rsidRPr="009D2A79">
              <w:rPr>
                <w:bCs/>
                <w:lang w:val="de-DE"/>
              </w:rPr>
              <w:lastRenderedPageBreak/>
              <w:t>2. Công cụ đánh giá: Câu hỏi</w:t>
            </w: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19"/>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B/ Các nội dung cần tự học ở nhà </w:t>
            </w:r>
            <w:r w:rsidRPr="002010F7">
              <w:rPr>
                <w:i/>
                <w:sz w:val="26"/>
                <w:szCs w:val="26"/>
                <w:lang w:val="de-DE"/>
              </w:rPr>
              <w:t>(6)</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6.4. Kết quả, ý nghĩa, hạn chế và nguyên nhân.</w:t>
            </w:r>
          </w:p>
        </w:tc>
        <w:tc>
          <w:tcPr>
            <w:tcW w:w="449" w:type="pct"/>
            <w:shd w:val="clear" w:color="auto" w:fill="auto"/>
            <w:vAlign w:val="center"/>
          </w:tcPr>
          <w:p w:rsidR="002010F7" w:rsidRDefault="002010F7" w:rsidP="009D2A79">
            <w:pPr>
              <w:pStyle w:val="NormalWeb"/>
              <w:spacing w:before="0" w:beforeAutospacing="0" w:after="0" w:afterAutospacing="0" w:line="360" w:lineRule="auto"/>
              <w:jc w:val="center"/>
              <w:rPr>
                <w:bCs/>
                <w:lang w:val="de-DE"/>
              </w:rPr>
            </w:pPr>
            <w:r>
              <w:rPr>
                <w:bCs/>
                <w:lang w:val="de-DE"/>
              </w:rPr>
              <w:t>G.1.3</w:t>
            </w:r>
          </w:p>
          <w:p w:rsidR="002010F7" w:rsidRPr="00DF6CDF" w:rsidRDefault="002010F7" w:rsidP="009D2A79">
            <w:pPr>
              <w:pStyle w:val="NormalWeb"/>
              <w:spacing w:before="0" w:beforeAutospacing="0" w:after="0" w:afterAutospacing="0" w:line="360" w:lineRule="auto"/>
              <w:jc w:val="center"/>
              <w:rPr>
                <w:bCs/>
                <w:lang w:val="de-DE"/>
              </w:rPr>
            </w:pPr>
            <w:r w:rsidRPr="00DF6CDF">
              <w:rPr>
                <w:bCs/>
                <w:lang w:val="de-DE"/>
              </w:rPr>
              <w:t>G.2.2</w:t>
            </w:r>
          </w:p>
        </w:tc>
        <w:tc>
          <w:tcPr>
            <w:tcW w:w="387" w:type="pct"/>
            <w:vAlign w:val="center"/>
          </w:tcPr>
          <w:p w:rsidR="009D2A79" w:rsidRDefault="009D2A79" w:rsidP="009D2A79">
            <w:pPr>
              <w:pStyle w:val="NormalWeb"/>
              <w:spacing w:before="0" w:beforeAutospacing="0" w:after="0" w:afterAutospacing="0" w:line="360" w:lineRule="auto"/>
              <w:jc w:val="center"/>
              <w:rPr>
                <w:bCs/>
                <w:lang w:val="de-DE"/>
              </w:rPr>
            </w:pPr>
          </w:p>
          <w:p w:rsidR="002010F7" w:rsidRDefault="002010F7" w:rsidP="009D2A79">
            <w:pPr>
              <w:pStyle w:val="NormalWeb"/>
              <w:spacing w:before="0" w:beforeAutospacing="0" w:after="0" w:afterAutospacing="0" w:line="360" w:lineRule="auto"/>
              <w:jc w:val="center"/>
              <w:rPr>
                <w:bCs/>
                <w:lang w:val="de-DE"/>
              </w:rPr>
            </w:pPr>
            <w:r>
              <w:rPr>
                <w:bCs/>
                <w:lang w:val="de-DE"/>
              </w:rPr>
              <w:t>2</w:t>
            </w:r>
          </w:p>
          <w:p w:rsidR="002010F7" w:rsidRDefault="002010F7" w:rsidP="009D2A79">
            <w:pPr>
              <w:pStyle w:val="NormalWeb"/>
              <w:spacing w:before="0" w:beforeAutospacing="0" w:after="0" w:afterAutospacing="0" w:line="360" w:lineRule="auto"/>
              <w:jc w:val="center"/>
              <w:rPr>
                <w:bCs/>
                <w:lang w:val="de-DE"/>
              </w:rPr>
            </w:pPr>
            <w:r>
              <w:rPr>
                <w:bCs/>
                <w:lang w:val="de-DE"/>
              </w:rPr>
              <w:t>2</w:t>
            </w:r>
          </w:p>
          <w:p w:rsidR="002010F7" w:rsidRDefault="002010F7" w:rsidP="009D2A79">
            <w:pPr>
              <w:pStyle w:val="NormalWeb"/>
              <w:spacing w:before="0" w:beforeAutospacing="0" w:after="0" w:afterAutospacing="0" w:line="360" w:lineRule="auto"/>
              <w:jc w:val="center"/>
              <w:rPr>
                <w:bCs/>
                <w:lang w:val="de-DE"/>
              </w:rPr>
            </w:pPr>
          </w:p>
        </w:tc>
        <w:tc>
          <w:tcPr>
            <w:tcW w:w="549" w:type="pct"/>
            <w:vAlign w:val="center"/>
          </w:tcPr>
          <w:p w:rsidR="002010F7" w:rsidRDefault="002010F7" w:rsidP="009D2A79">
            <w:pPr>
              <w:tabs>
                <w:tab w:val="left" w:pos="284"/>
                <w:tab w:val="left" w:pos="5954"/>
              </w:tabs>
              <w:spacing w:before="60" w:after="60"/>
              <w:jc w:val="center"/>
              <w:rPr>
                <w:bCs/>
                <w:lang w:val="de-DE"/>
              </w:rPr>
            </w:pPr>
            <w:r>
              <w:rPr>
                <w:bCs/>
                <w:lang w:val="de-DE"/>
              </w:rPr>
              <w:t>Nêu vấn đề</w:t>
            </w:r>
          </w:p>
          <w:p w:rsidR="002010F7" w:rsidRDefault="002010F7" w:rsidP="009D2A79">
            <w:pPr>
              <w:tabs>
                <w:tab w:val="left" w:pos="284"/>
                <w:tab w:val="left" w:pos="5954"/>
              </w:tabs>
              <w:spacing w:before="60" w:after="60"/>
              <w:jc w:val="center"/>
              <w:rPr>
                <w:bCs/>
                <w:lang w:val="de-DE"/>
              </w:rPr>
            </w:pPr>
            <w:r>
              <w:rPr>
                <w:bCs/>
                <w:lang w:val="de-DE"/>
              </w:rPr>
              <w:t>Giới thiệu tài liệu</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B46022">
        <w:trPr>
          <w:trHeight w:val="450"/>
        </w:trPr>
        <w:tc>
          <w:tcPr>
            <w:tcW w:w="329" w:type="pct"/>
            <w:vMerge w:val="restart"/>
            <w:shd w:val="clear" w:color="auto" w:fill="auto"/>
            <w:vAlign w:val="center"/>
          </w:tcPr>
          <w:p w:rsidR="002010F7" w:rsidRPr="00D173D8" w:rsidRDefault="002010F7" w:rsidP="00A23B0F">
            <w:pPr>
              <w:jc w:val="center"/>
              <w:rPr>
                <w:bCs/>
                <w:lang w:val="de-DE"/>
              </w:rPr>
            </w:pPr>
            <w:r>
              <w:rPr>
                <w:bCs/>
                <w:lang w:val="de-DE"/>
              </w:rPr>
              <w:t>13</w:t>
            </w: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Chương </w:t>
            </w:r>
            <w:r w:rsidR="009D2A79">
              <w:rPr>
                <w:b/>
                <w:sz w:val="26"/>
                <w:szCs w:val="26"/>
                <w:lang w:val="de-DE"/>
              </w:rPr>
              <w:t>6</w:t>
            </w:r>
            <w:r w:rsidRPr="002010F7">
              <w:rPr>
                <w:b/>
                <w:sz w:val="26"/>
                <w:szCs w:val="26"/>
                <w:lang w:val="de-DE"/>
              </w:rPr>
              <w:t xml:space="preserve">: Đường lối xây dựng hệ thống chính trị </w:t>
            </w:r>
            <w:r w:rsidRPr="002010F7">
              <w:rPr>
                <w:i/>
                <w:sz w:val="26"/>
                <w:szCs w:val="26"/>
                <w:lang w:val="de-DE"/>
              </w:rPr>
              <w:t>(Tiếp theo)</w:t>
            </w:r>
          </w:p>
        </w:tc>
        <w:tc>
          <w:tcPr>
            <w:tcW w:w="449" w:type="pct"/>
            <w:shd w:val="clear" w:color="auto" w:fill="auto"/>
          </w:tcPr>
          <w:p w:rsidR="002010F7" w:rsidRPr="00AE7261" w:rsidRDefault="002010F7" w:rsidP="00A23B0F">
            <w:pPr>
              <w:pStyle w:val="NormalWeb"/>
              <w:spacing w:before="0" w:beforeAutospacing="0" w:after="0" w:afterAutospacing="0"/>
              <w:jc w:val="center"/>
              <w:rPr>
                <w:bCs/>
                <w:lang w:val="de-DE"/>
              </w:rPr>
            </w:pPr>
          </w:p>
        </w:tc>
        <w:tc>
          <w:tcPr>
            <w:tcW w:w="387" w:type="pct"/>
          </w:tcPr>
          <w:p w:rsidR="002010F7" w:rsidRPr="00AE7261" w:rsidRDefault="002010F7" w:rsidP="00A23B0F">
            <w:pPr>
              <w:pStyle w:val="NormalWeb"/>
              <w:spacing w:before="0" w:beforeAutospacing="0" w:after="0" w:afterAutospacing="0"/>
              <w:jc w:val="center"/>
              <w:rPr>
                <w:bCs/>
                <w:lang w:val="de-DE"/>
              </w:rPr>
            </w:pPr>
          </w:p>
        </w:tc>
        <w:tc>
          <w:tcPr>
            <w:tcW w:w="549" w:type="pct"/>
          </w:tcPr>
          <w:p w:rsidR="002010F7" w:rsidRPr="00AE7261" w:rsidRDefault="002010F7" w:rsidP="00A23B0F">
            <w:pPr>
              <w:pStyle w:val="NormalWeb"/>
              <w:jc w:val="center"/>
              <w:rPr>
                <w:bCs/>
                <w:lang w:val="de-DE"/>
              </w:rPr>
            </w:pPr>
          </w:p>
        </w:tc>
        <w:tc>
          <w:tcPr>
            <w:tcW w:w="675" w:type="pct"/>
          </w:tcPr>
          <w:p w:rsidR="002010F7" w:rsidRPr="00AE7261" w:rsidRDefault="002010F7" w:rsidP="00A23B0F">
            <w:pPr>
              <w:pStyle w:val="NormalWeb"/>
              <w:jc w:val="center"/>
              <w:rPr>
                <w:bCs/>
                <w:lang w:val="de-DE"/>
              </w:rPr>
            </w:pP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19"/>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A/ Các nội dung và PPGD chính trên lớp </w:t>
            </w:r>
            <w:r w:rsidRPr="002010F7">
              <w:rPr>
                <w:i/>
                <w:sz w:val="26"/>
                <w:szCs w:val="26"/>
                <w:lang w:val="de-DE"/>
              </w:rPr>
              <w:t>(3)</w:t>
            </w:r>
          </w:p>
          <w:p w:rsidR="002010F7" w:rsidRPr="002010F7" w:rsidRDefault="002010F7" w:rsidP="00C963A2">
            <w:pPr>
              <w:spacing w:line="360" w:lineRule="auto"/>
              <w:ind w:left="93" w:right="56"/>
              <w:jc w:val="both"/>
              <w:rPr>
                <w:sz w:val="26"/>
                <w:szCs w:val="26"/>
                <w:lang w:val="de-DE"/>
              </w:rPr>
            </w:pPr>
            <w:r w:rsidRPr="002010F7">
              <w:rPr>
                <w:sz w:val="26"/>
                <w:szCs w:val="26"/>
                <w:lang w:val="de-DE"/>
              </w:rPr>
              <w:t>6.5. Đổi mới tư duy về hệ thống chính trị.</w:t>
            </w:r>
          </w:p>
          <w:p w:rsidR="002010F7" w:rsidRPr="002010F7" w:rsidRDefault="002010F7" w:rsidP="00C963A2">
            <w:pPr>
              <w:spacing w:line="360" w:lineRule="auto"/>
              <w:ind w:left="93" w:right="56"/>
              <w:jc w:val="both"/>
              <w:rPr>
                <w:sz w:val="26"/>
                <w:szCs w:val="26"/>
                <w:lang w:val="de-DE"/>
              </w:rPr>
            </w:pPr>
            <w:r w:rsidRPr="002010F7">
              <w:rPr>
                <w:sz w:val="26"/>
                <w:szCs w:val="26"/>
                <w:lang w:val="de-DE"/>
              </w:rPr>
              <w:t>6.6. Mục tiêu và quan điểm xây dựng hệ thống chính trị.</w:t>
            </w:r>
          </w:p>
          <w:p w:rsidR="002010F7" w:rsidRPr="002010F7" w:rsidRDefault="002010F7" w:rsidP="00C963A2">
            <w:pPr>
              <w:spacing w:line="360" w:lineRule="auto"/>
              <w:ind w:left="93" w:right="56"/>
              <w:jc w:val="both"/>
              <w:rPr>
                <w:b/>
                <w:sz w:val="26"/>
                <w:szCs w:val="26"/>
                <w:lang w:val="de-DE"/>
              </w:rPr>
            </w:pPr>
            <w:r w:rsidRPr="002010F7">
              <w:rPr>
                <w:sz w:val="26"/>
                <w:szCs w:val="26"/>
                <w:lang w:val="de-DE"/>
              </w:rPr>
              <w:t>6.7. Chủ trương xây dựng hệ thống chính trị.</w:t>
            </w:r>
          </w:p>
        </w:tc>
        <w:tc>
          <w:tcPr>
            <w:tcW w:w="449" w:type="pct"/>
            <w:shd w:val="clear" w:color="auto" w:fill="auto"/>
            <w:vAlign w:val="center"/>
          </w:tcPr>
          <w:p w:rsidR="002010F7" w:rsidRPr="00DF6CDF" w:rsidRDefault="009D2A79" w:rsidP="009D2A79">
            <w:pPr>
              <w:pStyle w:val="NormalWeb"/>
              <w:spacing w:before="0" w:beforeAutospacing="0" w:after="0" w:afterAutospacing="0" w:line="360" w:lineRule="auto"/>
              <w:jc w:val="center"/>
              <w:rPr>
                <w:bCs/>
                <w:lang w:val="de-DE"/>
              </w:rPr>
            </w:pPr>
            <w:r>
              <w:rPr>
                <w:bCs/>
                <w:lang w:val="de-DE"/>
              </w:rPr>
              <w:t>G.1.3</w:t>
            </w:r>
            <w:r w:rsidR="002010F7" w:rsidRPr="00DF6CDF">
              <w:rPr>
                <w:bCs/>
                <w:lang w:val="de-DE"/>
              </w:rPr>
              <w:t xml:space="preserve"> G.2.1</w:t>
            </w:r>
          </w:p>
        </w:tc>
        <w:tc>
          <w:tcPr>
            <w:tcW w:w="387" w:type="pct"/>
            <w:vAlign w:val="center"/>
          </w:tcPr>
          <w:p w:rsidR="009D2A79" w:rsidRDefault="009D2A79" w:rsidP="009D2A79">
            <w:pPr>
              <w:pStyle w:val="NormalWeb"/>
              <w:spacing w:before="0" w:beforeAutospacing="0" w:after="0" w:afterAutospacing="0" w:line="360" w:lineRule="auto"/>
              <w:jc w:val="center"/>
              <w:rPr>
                <w:bCs/>
                <w:lang w:val="de-DE"/>
              </w:rPr>
            </w:pPr>
          </w:p>
          <w:p w:rsidR="002010F7" w:rsidRDefault="002010F7" w:rsidP="009D2A79">
            <w:pPr>
              <w:pStyle w:val="NormalWeb"/>
              <w:spacing w:before="0" w:beforeAutospacing="0" w:after="0" w:afterAutospacing="0" w:line="360" w:lineRule="auto"/>
              <w:jc w:val="center"/>
              <w:rPr>
                <w:bCs/>
                <w:lang w:val="de-DE"/>
              </w:rPr>
            </w:pPr>
            <w:r>
              <w:rPr>
                <w:bCs/>
                <w:lang w:val="de-DE"/>
              </w:rPr>
              <w:t>2</w:t>
            </w:r>
          </w:p>
          <w:p w:rsidR="002010F7" w:rsidRDefault="002010F7" w:rsidP="009D2A79">
            <w:pPr>
              <w:pStyle w:val="NormalWeb"/>
              <w:spacing w:before="0" w:beforeAutospacing="0" w:after="0" w:afterAutospacing="0" w:line="360" w:lineRule="auto"/>
              <w:jc w:val="center"/>
              <w:rPr>
                <w:bCs/>
                <w:lang w:val="de-DE"/>
              </w:rPr>
            </w:pPr>
            <w:r>
              <w:rPr>
                <w:bCs/>
                <w:lang w:val="de-DE"/>
              </w:rPr>
              <w:t>2</w:t>
            </w:r>
          </w:p>
          <w:p w:rsidR="002010F7" w:rsidRDefault="002010F7" w:rsidP="009D2A79">
            <w:pPr>
              <w:pStyle w:val="NormalWeb"/>
              <w:spacing w:before="0" w:beforeAutospacing="0" w:after="0" w:afterAutospacing="0" w:line="360" w:lineRule="auto"/>
              <w:jc w:val="center"/>
              <w:rPr>
                <w:bCs/>
                <w:lang w:val="de-DE"/>
              </w:rPr>
            </w:pPr>
          </w:p>
        </w:tc>
        <w:tc>
          <w:tcPr>
            <w:tcW w:w="549" w:type="pct"/>
            <w:vAlign w:val="center"/>
          </w:tcPr>
          <w:p w:rsidR="002010F7" w:rsidRPr="00DC4D3E" w:rsidRDefault="002010F7" w:rsidP="009D2A79">
            <w:pPr>
              <w:pStyle w:val="NormalWeb"/>
              <w:spacing w:before="60" w:beforeAutospacing="0" w:after="60" w:afterAutospacing="0"/>
              <w:jc w:val="center"/>
              <w:rPr>
                <w:bCs/>
                <w:lang w:val="de-DE"/>
              </w:rPr>
            </w:pPr>
            <w:r>
              <w:rPr>
                <w:bCs/>
                <w:lang w:val="de-DE"/>
              </w:rPr>
              <w:t>T</w:t>
            </w:r>
            <w:r w:rsidRPr="00DC4D3E">
              <w:rPr>
                <w:bCs/>
                <w:lang w:val="de-DE"/>
              </w:rPr>
              <w:t xml:space="preserve">huyết </w:t>
            </w:r>
            <w:r>
              <w:rPr>
                <w:bCs/>
                <w:lang w:val="de-DE"/>
              </w:rPr>
              <w:t>trình</w:t>
            </w:r>
          </w:p>
          <w:p w:rsidR="002010F7" w:rsidRPr="00DC4D3E" w:rsidRDefault="002010F7" w:rsidP="009D2A79">
            <w:pPr>
              <w:pStyle w:val="NormalWeb"/>
              <w:spacing w:before="60" w:beforeAutospacing="0" w:after="60" w:afterAutospacing="0"/>
              <w:jc w:val="center"/>
              <w:rPr>
                <w:bCs/>
                <w:lang w:val="de-DE"/>
              </w:rPr>
            </w:pPr>
            <w:r>
              <w:rPr>
                <w:bCs/>
                <w:lang w:val="de-DE"/>
              </w:rPr>
              <w:t>Đàm thoại</w:t>
            </w:r>
          </w:p>
          <w:p w:rsidR="002010F7" w:rsidRDefault="002010F7" w:rsidP="009D2A79">
            <w:pPr>
              <w:spacing w:before="60" w:after="60"/>
              <w:jc w:val="center"/>
              <w:rPr>
                <w:bCs/>
                <w:lang w:val="de-DE"/>
              </w:rPr>
            </w:pPr>
            <w:r w:rsidRPr="00DC4D3E">
              <w:rPr>
                <w:bCs/>
                <w:lang w:val="de-DE"/>
              </w:rPr>
              <w:t>Thảo luận</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 Viết</w:t>
            </w:r>
          </w:p>
          <w:p w:rsidR="002010F7" w:rsidRPr="009D2A79" w:rsidRDefault="002010F7" w:rsidP="009D2A79">
            <w:pPr>
              <w:spacing w:before="60" w:after="60"/>
              <w:jc w:val="center"/>
              <w:rPr>
                <w:bCs/>
                <w:lang w:val="de-DE"/>
              </w:rPr>
            </w:pPr>
            <w:r w:rsidRPr="009D2A79">
              <w:rPr>
                <w:bCs/>
                <w:lang w:val="de-DE"/>
              </w:rPr>
              <w:t>Vấn đáp</w:t>
            </w:r>
          </w:p>
          <w:p w:rsidR="002010F7" w:rsidRPr="009D2A79" w:rsidRDefault="002010F7" w:rsidP="009D2A79">
            <w:pPr>
              <w:spacing w:before="60" w:after="60"/>
              <w:jc w:val="center"/>
              <w:rPr>
                <w:bCs/>
                <w:lang w:val="de-DE"/>
              </w:rPr>
            </w:pPr>
            <w:r w:rsidRPr="009D2A79">
              <w:rPr>
                <w:bCs/>
                <w:lang w:val="de-DE"/>
              </w:rPr>
              <w:t>Quan sát</w:t>
            </w:r>
          </w:p>
          <w:p w:rsidR="002010F7" w:rsidRDefault="002010F7" w:rsidP="009D2A79">
            <w:pPr>
              <w:spacing w:before="60" w:after="60"/>
              <w:jc w:val="center"/>
              <w:rPr>
                <w:bCs/>
                <w:lang w:val="de-DE"/>
              </w:rPr>
            </w:pPr>
            <w:r w:rsidRPr="009D2A79">
              <w:rPr>
                <w:bCs/>
                <w:lang w:val="de-DE"/>
              </w:rPr>
              <w:t>2. Công cụ đánh giá: Câu hỏi</w:t>
            </w: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19"/>
              </w:numPr>
              <w:ind w:left="0" w:firstLine="432"/>
              <w:rPr>
                <w:bCs/>
                <w:lang w:val="de-DE"/>
              </w:rPr>
            </w:pPr>
          </w:p>
        </w:tc>
        <w:tc>
          <w:tcPr>
            <w:tcW w:w="2611" w:type="pct"/>
            <w:shd w:val="clear" w:color="auto" w:fill="auto"/>
            <w:vAlign w:val="center"/>
          </w:tcPr>
          <w:p w:rsidR="002010F7" w:rsidRPr="002010F7" w:rsidRDefault="002010F7" w:rsidP="00C963A2">
            <w:pPr>
              <w:spacing w:line="360" w:lineRule="auto"/>
              <w:ind w:left="93" w:right="56"/>
              <w:jc w:val="both"/>
              <w:rPr>
                <w:b/>
                <w:sz w:val="26"/>
                <w:szCs w:val="26"/>
                <w:lang w:val="de-DE"/>
              </w:rPr>
            </w:pPr>
            <w:r w:rsidRPr="002010F7">
              <w:rPr>
                <w:b/>
                <w:sz w:val="26"/>
                <w:szCs w:val="26"/>
                <w:lang w:val="de-DE"/>
              </w:rPr>
              <w:t xml:space="preserve">B/ Các nội dung cần tự học ở nhà </w:t>
            </w:r>
            <w:r w:rsidRPr="002010F7">
              <w:rPr>
                <w:i/>
                <w:sz w:val="26"/>
                <w:szCs w:val="26"/>
                <w:lang w:val="de-DE"/>
              </w:rPr>
              <w:t>(6)</w:t>
            </w:r>
          </w:p>
          <w:p w:rsidR="002010F7" w:rsidRPr="00EC4F23" w:rsidRDefault="002010F7" w:rsidP="00C963A2">
            <w:pPr>
              <w:spacing w:line="360" w:lineRule="auto"/>
              <w:ind w:left="93" w:right="56"/>
              <w:jc w:val="both"/>
              <w:rPr>
                <w:b/>
                <w:sz w:val="26"/>
                <w:szCs w:val="26"/>
                <w:lang w:val="de-DE"/>
              </w:rPr>
            </w:pPr>
            <w:r w:rsidRPr="00EC4F23">
              <w:rPr>
                <w:sz w:val="26"/>
                <w:szCs w:val="26"/>
                <w:lang w:val="de-DE"/>
              </w:rPr>
              <w:t>6.8. Đánh giá quá trình thực hiện đường lối.</w:t>
            </w:r>
          </w:p>
        </w:tc>
        <w:tc>
          <w:tcPr>
            <w:tcW w:w="449" w:type="pct"/>
            <w:shd w:val="clear" w:color="auto" w:fill="auto"/>
            <w:vAlign w:val="center"/>
          </w:tcPr>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G.1.3</w:t>
            </w:r>
          </w:p>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G.2.2</w:t>
            </w:r>
          </w:p>
        </w:tc>
        <w:tc>
          <w:tcPr>
            <w:tcW w:w="387" w:type="pct"/>
            <w:vAlign w:val="center"/>
          </w:tcPr>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2</w:t>
            </w:r>
          </w:p>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2</w:t>
            </w:r>
          </w:p>
        </w:tc>
        <w:tc>
          <w:tcPr>
            <w:tcW w:w="549" w:type="pct"/>
            <w:vAlign w:val="center"/>
          </w:tcPr>
          <w:p w:rsidR="002010F7" w:rsidRPr="009D2A79" w:rsidRDefault="002010F7" w:rsidP="009D2A79">
            <w:pPr>
              <w:tabs>
                <w:tab w:val="left" w:pos="284"/>
                <w:tab w:val="left" w:pos="5954"/>
              </w:tabs>
              <w:spacing w:before="60" w:after="60"/>
              <w:jc w:val="center"/>
              <w:rPr>
                <w:bCs/>
                <w:lang w:val="de-DE"/>
              </w:rPr>
            </w:pPr>
            <w:r w:rsidRPr="009D2A79">
              <w:rPr>
                <w:bCs/>
                <w:lang w:val="de-DE"/>
              </w:rPr>
              <w:t>Nêu vấn đề</w:t>
            </w:r>
          </w:p>
          <w:p w:rsidR="002010F7" w:rsidRPr="009D2A79" w:rsidRDefault="002010F7" w:rsidP="009D2A79">
            <w:pPr>
              <w:tabs>
                <w:tab w:val="left" w:pos="284"/>
                <w:tab w:val="left" w:pos="5954"/>
              </w:tabs>
              <w:spacing w:before="60" w:after="60"/>
              <w:jc w:val="center"/>
              <w:rPr>
                <w:bCs/>
                <w:lang w:val="de-DE"/>
              </w:rPr>
            </w:pPr>
            <w:r w:rsidRPr="009D2A79">
              <w:rPr>
                <w:bCs/>
                <w:lang w:val="de-DE"/>
              </w:rPr>
              <w:t>Giới thiệu tài liệu</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w:t>
            </w:r>
          </w:p>
          <w:p w:rsidR="002010F7" w:rsidRPr="009D2A79" w:rsidRDefault="002010F7" w:rsidP="009D2A79">
            <w:pPr>
              <w:spacing w:before="60" w:after="60"/>
              <w:jc w:val="center"/>
              <w:rPr>
                <w:bCs/>
                <w:lang w:val="de-DE"/>
              </w:rPr>
            </w:pPr>
            <w:r w:rsidRPr="009D2A79">
              <w:rPr>
                <w:bCs/>
                <w:lang w:val="de-DE"/>
              </w:rPr>
              <w:t>Quan sát</w:t>
            </w:r>
          </w:p>
          <w:p w:rsidR="002010F7" w:rsidRPr="009D2A79" w:rsidRDefault="002010F7" w:rsidP="009D2A79">
            <w:pPr>
              <w:spacing w:before="60" w:after="60"/>
              <w:jc w:val="center"/>
              <w:rPr>
                <w:bCs/>
                <w:lang w:val="de-DE"/>
              </w:rPr>
            </w:pPr>
            <w:r w:rsidRPr="009D2A79">
              <w:rPr>
                <w:bCs/>
                <w:lang w:val="de-DE"/>
              </w:rPr>
              <w:t>2. Công cụ đánh giá: Câu hỏi</w:t>
            </w:r>
          </w:p>
        </w:tc>
      </w:tr>
      <w:tr w:rsidR="002010F7" w:rsidRPr="0090105F" w:rsidTr="00B46022">
        <w:trPr>
          <w:trHeight w:val="438"/>
        </w:trPr>
        <w:tc>
          <w:tcPr>
            <w:tcW w:w="329" w:type="pct"/>
            <w:vMerge w:val="restart"/>
            <w:shd w:val="clear" w:color="auto" w:fill="auto"/>
            <w:vAlign w:val="center"/>
          </w:tcPr>
          <w:p w:rsidR="002010F7" w:rsidRPr="00D173D8" w:rsidRDefault="002010F7" w:rsidP="00A23B0F">
            <w:pPr>
              <w:jc w:val="center"/>
              <w:rPr>
                <w:bCs/>
                <w:lang w:val="de-DE"/>
              </w:rPr>
            </w:pPr>
            <w:r>
              <w:rPr>
                <w:bCs/>
                <w:lang w:val="de-DE"/>
              </w:rPr>
              <w:t>14</w:t>
            </w:r>
          </w:p>
        </w:tc>
        <w:tc>
          <w:tcPr>
            <w:tcW w:w="2611" w:type="pct"/>
            <w:shd w:val="clear" w:color="auto" w:fill="auto"/>
            <w:vAlign w:val="center"/>
          </w:tcPr>
          <w:p w:rsidR="002010F7" w:rsidRPr="00EC4F23" w:rsidRDefault="002010F7" w:rsidP="00C963A2">
            <w:pPr>
              <w:spacing w:line="360" w:lineRule="auto"/>
              <w:ind w:left="93" w:right="56"/>
              <w:jc w:val="both"/>
              <w:rPr>
                <w:b/>
                <w:sz w:val="26"/>
                <w:szCs w:val="26"/>
                <w:lang w:val="de-DE"/>
              </w:rPr>
            </w:pPr>
            <w:r w:rsidRPr="00EC4F23">
              <w:rPr>
                <w:b/>
                <w:sz w:val="26"/>
                <w:szCs w:val="26"/>
                <w:lang w:val="de-DE"/>
              </w:rPr>
              <w:t xml:space="preserve">Chương </w:t>
            </w:r>
            <w:r w:rsidR="009D2A79">
              <w:rPr>
                <w:b/>
                <w:sz w:val="26"/>
                <w:szCs w:val="26"/>
                <w:lang w:val="de-DE"/>
              </w:rPr>
              <w:t>7</w:t>
            </w:r>
            <w:r w:rsidRPr="00EC4F23">
              <w:rPr>
                <w:b/>
                <w:sz w:val="26"/>
                <w:szCs w:val="26"/>
                <w:lang w:val="de-DE"/>
              </w:rPr>
              <w:t>: Đường lối xây dựng, phát triển nền văn hóa và giải quyết các vấn đề xã hội</w:t>
            </w:r>
          </w:p>
        </w:tc>
        <w:tc>
          <w:tcPr>
            <w:tcW w:w="449" w:type="pct"/>
            <w:shd w:val="clear" w:color="auto" w:fill="auto"/>
          </w:tcPr>
          <w:p w:rsidR="002010F7" w:rsidRPr="00731398" w:rsidRDefault="002010F7" w:rsidP="00A23B0F">
            <w:pPr>
              <w:pStyle w:val="NormalWeb"/>
              <w:spacing w:before="0" w:beforeAutospacing="0" w:after="0" w:afterAutospacing="0"/>
              <w:jc w:val="center"/>
              <w:rPr>
                <w:bCs/>
                <w:lang w:val="de-DE"/>
              </w:rPr>
            </w:pPr>
          </w:p>
        </w:tc>
        <w:tc>
          <w:tcPr>
            <w:tcW w:w="387" w:type="pct"/>
          </w:tcPr>
          <w:p w:rsidR="002010F7" w:rsidRPr="00731398" w:rsidRDefault="002010F7" w:rsidP="00A23B0F">
            <w:pPr>
              <w:pStyle w:val="NormalWeb"/>
              <w:spacing w:before="0" w:beforeAutospacing="0" w:after="0" w:afterAutospacing="0"/>
              <w:jc w:val="center"/>
              <w:rPr>
                <w:bCs/>
                <w:lang w:val="de-DE"/>
              </w:rPr>
            </w:pPr>
          </w:p>
        </w:tc>
        <w:tc>
          <w:tcPr>
            <w:tcW w:w="549" w:type="pct"/>
          </w:tcPr>
          <w:p w:rsidR="002010F7" w:rsidRPr="00731398" w:rsidRDefault="002010F7" w:rsidP="00A23B0F">
            <w:pPr>
              <w:pStyle w:val="NormalWeb"/>
              <w:jc w:val="center"/>
              <w:rPr>
                <w:bCs/>
                <w:lang w:val="de-DE"/>
              </w:rPr>
            </w:pPr>
          </w:p>
        </w:tc>
        <w:tc>
          <w:tcPr>
            <w:tcW w:w="675" w:type="pct"/>
          </w:tcPr>
          <w:p w:rsidR="002010F7" w:rsidRPr="00B3065E" w:rsidRDefault="002010F7" w:rsidP="00A23B0F">
            <w:pPr>
              <w:pStyle w:val="NormalWeb"/>
              <w:jc w:val="center"/>
              <w:rPr>
                <w:bCs/>
                <w:lang w:val="de-DE"/>
              </w:rPr>
            </w:pP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19"/>
              </w:numPr>
              <w:ind w:left="0" w:firstLine="432"/>
              <w:rPr>
                <w:bCs/>
                <w:lang w:val="de-DE"/>
              </w:rPr>
            </w:pPr>
          </w:p>
        </w:tc>
        <w:tc>
          <w:tcPr>
            <w:tcW w:w="2611" w:type="pct"/>
            <w:shd w:val="clear" w:color="auto" w:fill="auto"/>
            <w:vAlign w:val="center"/>
          </w:tcPr>
          <w:p w:rsidR="002010F7" w:rsidRPr="00EC4F23" w:rsidRDefault="002010F7" w:rsidP="00C963A2">
            <w:pPr>
              <w:spacing w:line="360" w:lineRule="auto"/>
              <w:ind w:left="93" w:right="56"/>
              <w:jc w:val="both"/>
              <w:rPr>
                <w:b/>
                <w:sz w:val="26"/>
                <w:szCs w:val="26"/>
                <w:lang w:val="de-DE"/>
              </w:rPr>
            </w:pPr>
            <w:r w:rsidRPr="00EC4F23">
              <w:rPr>
                <w:b/>
                <w:sz w:val="26"/>
                <w:szCs w:val="26"/>
                <w:lang w:val="de-DE"/>
              </w:rPr>
              <w:t xml:space="preserve">A/ Các nội dung và PPGD chính trên lớp </w:t>
            </w:r>
            <w:r w:rsidRPr="00EC4F23">
              <w:rPr>
                <w:i/>
                <w:sz w:val="26"/>
                <w:szCs w:val="26"/>
                <w:lang w:val="de-DE"/>
              </w:rPr>
              <w:t>(3)</w:t>
            </w:r>
          </w:p>
          <w:p w:rsidR="002010F7" w:rsidRPr="00EC4F23" w:rsidRDefault="002010F7" w:rsidP="00C963A2">
            <w:pPr>
              <w:spacing w:line="360" w:lineRule="auto"/>
              <w:ind w:left="93" w:right="56"/>
              <w:jc w:val="both"/>
              <w:rPr>
                <w:sz w:val="26"/>
                <w:szCs w:val="26"/>
                <w:lang w:val="de-DE"/>
              </w:rPr>
            </w:pPr>
            <w:r w:rsidRPr="00EC4F23">
              <w:rPr>
                <w:sz w:val="26"/>
                <w:szCs w:val="26"/>
                <w:lang w:val="de-DE"/>
              </w:rPr>
              <w:t>7.1. Quan điểm, chủ trương xây dựng nền văn hóa mới giai đoạn 1943 – 1986.</w:t>
            </w:r>
          </w:p>
          <w:p w:rsidR="002010F7" w:rsidRPr="00EC4F23" w:rsidRDefault="002010F7" w:rsidP="00C963A2">
            <w:pPr>
              <w:spacing w:line="360" w:lineRule="auto"/>
              <w:ind w:left="93" w:right="56"/>
              <w:jc w:val="both"/>
              <w:rPr>
                <w:sz w:val="26"/>
                <w:szCs w:val="26"/>
                <w:lang w:val="de-DE"/>
              </w:rPr>
            </w:pPr>
            <w:r w:rsidRPr="00EC4F23">
              <w:rPr>
                <w:sz w:val="26"/>
                <w:szCs w:val="26"/>
                <w:lang w:val="de-DE"/>
              </w:rPr>
              <w:t>7.2. Quá trình đổi mới tư duy về xây dựng và phát triển văn hóa thời kỳ đổi mới.</w:t>
            </w:r>
          </w:p>
          <w:p w:rsidR="002010F7" w:rsidRPr="00EC4F23" w:rsidRDefault="002010F7" w:rsidP="00C963A2">
            <w:pPr>
              <w:spacing w:line="360" w:lineRule="auto"/>
              <w:ind w:left="93" w:right="56"/>
              <w:jc w:val="both"/>
              <w:rPr>
                <w:b/>
                <w:sz w:val="26"/>
                <w:szCs w:val="26"/>
                <w:lang w:val="de-DE"/>
              </w:rPr>
            </w:pPr>
            <w:r w:rsidRPr="00EC4F23">
              <w:rPr>
                <w:sz w:val="26"/>
                <w:szCs w:val="26"/>
                <w:lang w:val="de-DE"/>
              </w:rPr>
              <w:lastRenderedPageBreak/>
              <w:t>7.3. Quan điểm chỉ đạo và chủ trương về xây dựng, phát triển nền văn hóa thời kỳ đổi mới.</w:t>
            </w:r>
          </w:p>
        </w:tc>
        <w:tc>
          <w:tcPr>
            <w:tcW w:w="449" w:type="pct"/>
            <w:shd w:val="clear" w:color="auto" w:fill="auto"/>
            <w:vAlign w:val="center"/>
          </w:tcPr>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lastRenderedPageBreak/>
              <w:t>G.1.1</w:t>
            </w:r>
          </w:p>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G.2.3</w:t>
            </w:r>
          </w:p>
        </w:tc>
        <w:tc>
          <w:tcPr>
            <w:tcW w:w="387" w:type="pct"/>
            <w:vAlign w:val="center"/>
          </w:tcPr>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2</w:t>
            </w:r>
          </w:p>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2</w:t>
            </w:r>
          </w:p>
        </w:tc>
        <w:tc>
          <w:tcPr>
            <w:tcW w:w="549" w:type="pct"/>
            <w:vAlign w:val="center"/>
          </w:tcPr>
          <w:p w:rsidR="002010F7" w:rsidRPr="009D2A79" w:rsidRDefault="002010F7" w:rsidP="009D2A79">
            <w:pPr>
              <w:pStyle w:val="NormalWeb"/>
              <w:spacing w:before="60" w:beforeAutospacing="0" w:after="60" w:afterAutospacing="0"/>
              <w:jc w:val="center"/>
              <w:rPr>
                <w:bCs/>
                <w:lang w:val="de-DE"/>
              </w:rPr>
            </w:pPr>
            <w:r w:rsidRPr="009D2A79">
              <w:rPr>
                <w:bCs/>
                <w:lang w:val="de-DE"/>
              </w:rPr>
              <w:t>Thuyết trình</w:t>
            </w:r>
          </w:p>
          <w:p w:rsidR="002010F7" w:rsidRPr="009D2A79" w:rsidRDefault="002010F7" w:rsidP="009D2A79">
            <w:pPr>
              <w:pStyle w:val="NormalWeb"/>
              <w:spacing w:before="60" w:beforeAutospacing="0" w:after="60" w:afterAutospacing="0"/>
              <w:jc w:val="center"/>
              <w:rPr>
                <w:bCs/>
                <w:lang w:val="de-DE"/>
              </w:rPr>
            </w:pPr>
            <w:r w:rsidRPr="009D2A79">
              <w:rPr>
                <w:bCs/>
                <w:lang w:val="de-DE"/>
              </w:rPr>
              <w:t>Đàm thoại</w:t>
            </w:r>
          </w:p>
          <w:p w:rsidR="002010F7" w:rsidRPr="009D2A79" w:rsidRDefault="002010F7" w:rsidP="009D2A79">
            <w:pPr>
              <w:spacing w:before="60" w:after="60"/>
              <w:jc w:val="center"/>
              <w:rPr>
                <w:bCs/>
                <w:lang w:val="de-DE"/>
              </w:rPr>
            </w:pPr>
            <w:r w:rsidRPr="009D2A79">
              <w:rPr>
                <w:bCs/>
                <w:lang w:val="de-DE"/>
              </w:rPr>
              <w:t>Thảo luận</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 Viết</w:t>
            </w:r>
          </w:p>
          <w:p w:rsidR="002010F7" w:rsidRPr="009D2A79" w:rsidRDefault="002010F7" w:rsidP="009D2A79">
            <w:pPr>
              <w:spacing w:before="60" w:after="60"/>
              <w:jc w:val="center"/>
              <w:rPr>
                <w:bCs/>
                <w:lang w:val="de-DE"/>
              </w:rPr>
            </w:pPr>
            <w:r w:rsidRPr="009D2A79">
              <w:rPr>
                <w:bCs/>
                <w:lang w:val="de-DE"/>
              </w:rPr>
              <w:t>Vấn đáp</w:t>
            </w:r>
          </w:p>
          <w:p w:rsidR="002010F7" w:rsidRPr="009D2A79" w:rsidRDefault="002010F7" w:rsidP="009D2A79">
            <w:pPr>
              <w:spacing w:before="60" w:after="60"/>
              <w:jc w:val="center"/>
              <w:rPr>
                <w:bCs/>
                <w:lang w:val="de-DE"/>
              </w:rPr>
            </w:pPr>
            <w:r w:rsidRPr="009D2A79">
              <w:rPr>
                <w:bCs/>
                <w:lang w:val="de-DE"/>
              </w:rPr>
              <w:t>Quan sát</w:t>
            </w:r>
          </w:p>
          <w:p w:rsidR="002010F7" w:rsidRPr="009D2A79" w:rsidRDefault="002010F7" w:rsidP="009D2A79">
            <w:pPr>
              <w:spacing w:before="60" w:after="60"/>
              <w:jc w:val="center"/>
              <w:rPr>
                <w:bCs/>
                <w:lang w:val="de-DE"/>
              </w:rPr>
            </w:pPr>
            <w:r w:rsidRPr="009D2A79">
              <w:rPr>
                <w:bCs/>
                <w:lang w:val="de-DE"/>
              </w:rPr>
              <w:t>2. Công cụ đánh giá: Câu hỏi</w:t>
            </w: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32"/>
              </w:numPr>
              <w:ind w:left="0" w:firstLine="432"/>
              <w:rPr>
                <w:bCs/>
                <w:lang w:val="de-DE"/>
              </w:rPr>
            </w:pPr>
          </w:p>
        </w:tc>
        <w:tc>
          <w:tcPr>
            <w:tcW w:w="2611" w:type="pct"/>
            <w:shd w:val="clear" w:color="auto" w:fill="auto"/>
            <w:vAlign w:val="center"/>
          </w:tcPr>
          <w:p w:rsidR="002010F7" w:rsidRPr="00EC4F23" w:rsidRDefault="002010F7" w:rsidP="00C963A2">
            <w:pPr>
              <w:spacing w:line="360" w:lineRule="auto"/>
              <w:ind w:left="93" w:right="56"/>
              <w:jc w:val="both"/>
              <w:rPr>
                <w:b/>
                <w:sz w:val="26"/>
                <w:szCs w:val="26"/>
                <w:lang w:val="de-DE"/>
              </w:rPr>
            </w:pPr>
            <w:r w:rsidRPr="00EC4F23">
              <w:rPr>
                <w:b/>
                <w:sz w:val="26"/>
                <w:szCs w:val="26"/>
                <w:lang w:val="de-DE"/>
              </w:rPr>
              <w:t xml:space="preserve">B/ Các nội dung cần tự học ở nhà </w:t>
            </w:r>
            <w:r w:rsidRPr="00EC4F23">
              <w:rPr>
                <w:i/>
                <w:sz w:val="26"/>
                <w:szCs w:val="26"/>
                <w:lang w:val="de-DE"/>
              </w:rPr>
              <w:t>(6)</w:t>
            </w:r>
          </w:p>
          <w:p w:rsidR="002010F7" w:rsidRPr="00EC4F23" w:rsidRDefault="002010F7" w:rsidP="00C963A2">
            <w:pPr>
              <w:spacing w:line="360" w:lineRule="auto"/>
              <w:ind w:left="93" w:right="56"/>
              <w:jc w:val="both"/>
              <w:rPr>
                <w:b/>
                <w:sz w:val="26"/>
                <w:szCs w:val="26"/>
                <w:lang w:val="de-DE"/>
              </w:rPr>
            </w:pPr>
            <w:r w:rsidRPr="00EC4F23">
              <w:rPr>
                <w:sz w:val="26"/>
                <w:szCs w:val="26"/>
                <w:lang w:val="de-DE"/>
              </w:rPr>
              <w:t>7.4.</w:t>
            </w:r>
            <w:r w:rsidRPr="00EC4F23">
              <w:rPr>
                <w:b/>
                <w:sz w:val="26"/>
                <w:szCs w:val="26"/>
                <w:lang w:val="de-DE"/>
              </w:rPr>
              <w:t xml:space="preserve"> </w:t>
            </w:r>
            <w:r w:rsidRPr="00EC4F23">
              <w:rPr>
                <w:sz w:val="26"/>
                <w:szCs w:val="26"/>
                <w:lang w:val="de-DE"/>
              </w:rPr>
              <w:t>Đánh giá quá trình thực hiện đường lối xây dựng và phát triển nền văn hóa thời kỳ trước đổi mới.</w:t>
            </w:r>
          </w:p>
          <w:p w:rsidR="002010F7" w:rsidRPr="00EC4F23" w:rsidRDefault="002010F7" w:rsidP="00C963A2">
            <w:pPr>
              <w:spacing w:line="360" w:lineRule="auto"/>
              <w:ind w:left="93" w:right="56"/>
              <w:jc w:val="both"/>
              <w:rPr>
                <w:b/>
                <w:sz w:val="26"/>
                <w:szCs w:val="26"/>
                <w:lang w:val="de-DE"/>
              </w:rPr>
            </w:pPr>
            <w:r w:rsidRPr="00EC4F23">
              <w:rPr>
                <w:sz w:val="26"/>
                <w:szCs w:val="26"/>
                <w:lang w:val="de-DE"/>
              </w:rPr>
              <w:t>7.5. Đánh giá quá trình thực hiện đường lối xây dựng và phát triển nền văn hóa thời kỳ đổi mới.</w:t>
            </w:r>
          </w:p>
        </w:tc>
        <w:tc>
          <w:tcPr>
            <w:tcW w:w="449" w:type="pct"/>
            <w:shd w:val="clear" w:color="auto" w:fill="auto"/>
            <w:vAlign w:val="center"/>
          </w:tcPr>
          <w:p w:rsidR="009D2A79" w:rsidRDefault="009D2A79" w:rsidP="009D2A79">
            <w:pPr>
              <w:pStyle w:val="NormalWeb"/>
              <w:spacing w:before="0" w:beforeAutospacing="0" w:after="0" w:afterAutospacing="0" w:line="360" w:lineRule="auto"/>
              <w:jc w:val="center"/>
              <w:rPr>
                <w:bCs/>
                <w:lang w:val="de-DE"/>
              </w:rPr>
            </w:pPr>
          </w:p>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G.1.1</w:t>
            </w:r>
          </w:p>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G.2.2</w:t>
            </w:r>
          </w:p>
          <w:p w:rsidR="002010F7" w:rsidRPr="009D2A79" w:rsidRDefault="002010F7" w:rsidP="009D2A79">
            <w:pPr>
              <w:pStyle w:val="NormalWeb"/>
              <w:spacing w:before="0" w:beforeAutospacing="0" w:after="0" w:afterAutospacing="0" w:line="360" w:lineRule="auto"/>
              <w:jc w:val="center"/>
              <w:rPr>
                <w:bCs/>
                <w:lang w:val="de-DE"/>
              </w:rPr>
            </w:pPr>
          </w:p>
        </w:tc>
        <w:tc>
          <w:tcPr>
            <w:tcW w:w="387" w:type="pct"/>
            <w:vAlign w:val="center"/>
          </w:tcPr>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2</w:t>
            </w:r>
          </w:p>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2</w:t>
            </w:r>
          </w:p>
        </w:tc>
        <w:tc>
          <w:tcPr>
            <w:tcW w:w="549" w:type="pct"/>
            <w:vAlign w:val="center"/>
          </w:tcPr>
          <w:p w:rsidR="002010F7" w:rsidRPr="009D2A79" w:rsidRDefault="002010F7" w:rsidP="009D2A79">
            <w:pPr>
              <w:tabs>
                <w:tab w:val="left" w:pos="284"/>
                <w:tab w:val="left" w:pos="5954"/>
              </w:tabs>
              <w:spacing w:before="60" w:after="60"/>
              <w:jc w:val="center"/>
              <w:rPr>
                <w:bCs/>
                <w:lang w:val="de-DE"/>
              </w:rPr>
            </w:pPr>
            <w:r w:rsidRPr="009D2A79">
              <w:rPr>
                <w:bCs/>
                <w:lang w:val="de-DE"/>
              </w:rPr>
              <w:t>Nêu vấn đề</w:t>
            </w:r>
          </w:p>
          <w:p w:rsidR="002010F7" w:rsidRPr="009D2A79" w:rsidRDefault="002010F7" w:rsidP="009D2A79">
            <w:pPr>
              <w:tabs>
                <w:tab w:val="left" w:pos="284"/>
                <w:tab w:val="left" w:pos="5954"/>
              </w:tabs>
              <w:spacing w:before="60" w:after="60"/>
              <w:jc w:val="center"/>
              <w:rPr>
                <w:bCs/>
                <w:lang w:val="de-DE"/>
              </w:rPr>
            </w:pPr>
            <w:r w:rsidRPr="009D2A79">
              <w:rPr>
                <w:bCs/>
                <w:lang w:val="de-DE"/>
              </w:rPr>
              <w:t>Giới thiệu tài liệu</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w:t>
            </w:r>
          </w:p>
          <w:p w:rsidR="002010F7" w:rsidRPr="009D2A79" w:rsidRDefault="002010F7" w:rsidP="009D2A79">
            <w:pPr>
              <w:spacing w:before="60" w:after="60"/>
              <w:jc w:val="center"/>
              <w:rPr>
                <w:bCs/>
                <w:lang w:val="de-DE"/>
              </w:rPr>
            </w:pPr>
            <w:r w:rsidRPr="009D2A79">
              <w:rPr>
                <w:bCs/>
                <w:lang w:val="de-DE"/>
              </w:rPr>
              <w:t>Quan sát</w:t>
            </w:r>
          </w:p>
          <w:p w:rsidR="002010F7" w:rsidRPr="009D2A79" w:rsidRDefault="002010F7" w:rsidP="009D2A79">
            <w:pPr>
              <w:spacing w:before="60" w:after="60"/>
              <w:jc w:val="center"/>
              <w:rPr>
                <w:bCs/>
                <w:lang w:val="de-DE"/>
              </w:rPr>
            </w:pPr>
            <w:r w:rsidRPr="009D2A79">
              <w:rPr>
                <w:bCs/>
                <w:lang w:val="de-DE"/>
              </w:rPr>
              <w:t>2. Công cụ đánh giá: Câu hỏi</w:t>
            </w:r>
          </w:p>
        </w:tc>
      </w:tr>
      <w:tr w:rsidR="002010F7" w:rsidRPr="0090105F" w:rsidTr="00B46022">
        <w:trPr>
          <w:trHeight w:val="588"/>
        </w:trPr>
        <w:tc>
          <w:tcPr>
            <w:tcW w:w="329" w:type="pct"/>
            <w:vMerge w:val="restart"/>
            <w:shd w:val="clear" w:color="auto" w:fill="auto"/>
            <w:vAlign w:val="center"/>
          </w:tcPr>
          <w:p w:rsidR="002010F7" w:rsidRPr="00D173D8" w:rsidRDefault="002010F7" w:rsidP="00A23B0F">
            <w:pPr>
              <w:jc w:val="center"/>
              <w:rPr>
                <w:bCs/>
                <w:lang w:val="de-DE"/>
              </w:rPr>
            </w:pPr>
            <w:r>
              <w:rPr>
                <w:bCs/>
                <w:lang w:val="de-DE"/>
              </w:rPr>
              <w:t>15</w:t>
            </w:r>
          </w:p>
        </w:tc>
        <w:tc>
          <w:tcPr>
            <w:tcW w:w="2611" w:type="pct"/>
            <w:shd w:val="clear" w:color="auto" w:fill="auto"/>
            <w:vAlign w:val="center"/>
          </w:tcPr>
          <w:p w:rsidR="002010F7" w:rsidRPr="00EC4F23" w:rsidRDefault="002010F7" w:rsidP="00C963A2">
            <w:pPr>
              <w:spacing w:line="360" w:lineRule="auto"/>
              <w:ind w:left="93" w:right="56"/>
              <w:jc w:val="both"/>
              <w:rPr>
                <w:b/>
                <w:sz w:val="26"/>
                <w:szCs w:val="26"/>
                <w:lang w:val="de-DE"/>
              </w:rPr>
            </w:pPr>
            <w:r w:rsidRPr="00EC4F23">
              <w:rPr>
                <w:b/>
                <w:sz w:val="26"/>
                <w:szCs w:val="26"/>
                <w:lang w:val="de-DE"/>
              </w:rPr>
              <w:t xml:space="preserve">Chương </w:t>
            </w:r>
            <w:r w:rsidR="009D2A79">
              <w:rPr>
                <w:b/>
                <w:sz w:val="26"/>
                <w:szCs w:val="26"/>
                <w:lang w:val="de-DE"/>
              </w:rPr>
              <w:t>7</w:t>
            </w:r>
            <w:r w:rsidRPr="00EC4F23">
              <w:rPr>
                <w:b/>
                <w:sz w:val="26"/>
                <w:szCs w:val="26"/>
                <w:lang w:val="de-DE"/>
              </w:rPr>
              <w:t xml:space="preserve">: Đường lối xây dựng, phát triển nền văn hóa và giải quyết các vấn đề xã hội </w:t>
            </w:r>
            <w:r w:rsidRPr="00EC4F23">
              <w:rPr>
                <w:i/>
                <w:sz w:val="26"/>
                <w:szCs w:val="26"/>
                <w:lang w:val="de-DE"/>
              </w:rPr>
              <w:t>(Tiếp theo)</w:t>
            </w:r>
          </w:p>
        </w:tc>
        <w:tc>
          <w:tcPr>
            <w:tcW w:w="449" w:type="pct"/>
            <w:shd w:val="clear" w:color="auto" w:fill="auto"/>
          </w:tcPr>
          <w:p w:rsidR="002010F7" w:rsidRPr="00AE7261" w:rsidRDefault="002010F7" w:rsidP="00A23B0F">
            <w:pPr>
              <w:pStyle w:val="NormalWeb"/>
              <w:spacing w:before="0" w:beforeAutospacing="0" w:after="0" w:afterAutospacing="0"/>
              <w:jc w:val="center"/>
              <w:rPr>
                <w:bCs/>
                <w:lang w:val="de-DE"/>
              </w:rPr>
            </w:pPr>
          </w:p>
        </w:tc>
        <w:tc>
          <w:tcPr>
            <w:tcW w:w="387" w:type="pct"/>
          </w:tcPr>
          <w:p w:rsidR="002010F7" w:rsidRPr="00AE7261" w:rsidRDefault="002010F7" w:rsidP="00A23B0F">
            <w:pPr>
              <w:pStyle w:val="NormalWeb"/>
              <w:spacing w:before="0" w:beforeAutospacing="0" w:after="0" w:afterAutospacing="0"/>
              <w:jc w:val="center"/>
              <w:rPr>
                <w:bCs/>
                <w:lang w:val="de-DE"/>
              </w:rPr>
            </w:pPr>
          </w:p>
        </w:tc>
        <w:tc>
          <w:tcPr>
            <w:tcW w:w="549" w:type="pct"/>
          </w:tcPr>
          <w:p w:rsidR="002010F7" w:rsidRPr="00AE7261" w:rsidRDefault="002010F7" w:rsidP="00A23B0F">
            <w:pPr>
              <w:pStyle w:val="NormalWeb"/>
              <w:jc w:val="center"/>
              <w:rPr>
                <w:bCs/>
                <w:lang w:val="de-DE"/>
              </w:rPr>
            </w:pPr>
          </w:p>
        </w:tc>
        <w:tc>
          <w:tcPr>
            <w:tcW w:w="675" w:type="pct"/>
          </w:tcPr>
          <w:p w:rsidR="002010F7" w:rsidRPr="00AE7261" w:rsidRDefault="002010F7" w:rsidP="00A23B0F">
            <w:pPr>
              <w:pStyle w:val="NormalWeb"/>
              <w:jc w:val="center"/>
              <w:rPr>
                <w:bCs/>
                <w:lang w:val="de-DE"/>
              </w:rPr>
            </w:pP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32"/>
              </w:numPr>
              <w:ind w:left="0" w:firstLine="432"/>
              <w:rPr>
                <w:bCs/>
                <w:lang w:val="de-DE"/>
              </w:rPr>
            </w:pPr>
          </w:p>
        </w:tc>
        <w:tc>
          <w:tcPr>
            <w:tcW w:w="2611" w:type="pct"/>
            <w:shd w:val="clear" w:color="auto" w:fill="auto"/>
            <w:vAlign w:val="center"/>
          </w:tcPr>
          <w:p w:rsidR="002010F7" w:rsidRPr="00EC4F23" w:rsidRDefault="002010F7" w:rsidP="00C963A2">
            <w:pPr>
              <w:spacing w:line="360" w:lineRule="auto"/>
              <w:ind w:left="93" w:right="56"/>
              <w:jc w:val="both"/>
              <w:rPr>
                <w:b/>
                <w:sz w:val="26"/>
                <w:szCs w:val="26"/>
                <w:lang w:val="de-DE"/>
              </w:rPr>
            </w:pPr>
            <w:r w:rsidRPr="00EC4F23">
              <w:rPr>
                <w:b/>
                <w:sz w:val="26"/>
                <w:szCs w:val="26"/>
                <w:lang w:val="de-DE"/>
              </w:rPr>
              <w:t xml:space="preserve">A/ Các nội dung và PPGD chính trên lớp </w:t>
            </w:r>
            <w:r w:rsidRPr="00EC4F23">
              <w:rPr>
                <w:i/>
                <w:sz w:val="26"/>
                <w:szCs w:val="26"/>
                <w:lang w:val="de-DE"/>
              </w:rPr>
              <w:t>(3)</w:t>
            </w:r>
          </w:p>
          <w:p w:rsidR="002010F7" w:rsidRPr="00EC4F23" w:rsidRDefault="002010F7" w:rsidP="00C963A2">
            <w:pPr>
              <w:spacing w:line="360" w:lineRule="auto"/>
              <w:ind w:left="93" w:right="56"/>
              <w:jc w:val="both"/>
              <w:rPr>
                <w:sz w:val="26"/>
                <w:szCs w:val="26"/>
                <w:lang w:val="de-DE"/>
              </w:rPr>
            </w:pPr>
            <w:r w:rsidRPr="00EC4F23">
              <w:rPr>
                <w:sz w:val="26"/>
                <w:szCs w:val="26"/>
                <w:lang w:val="de-DE"/>
              </w:rPr>
              <w:t>7.6. Chủ trương giải quyết các vấn đề xã hội thời kỳ trước đổi mới.</w:t>
            </w:r>
          </w:p>
          <w:p w:rsidR="002010F7" w:rsidRPr="00EC4F23" w:rsidRDefault="002010F7" w:rsidP="00C963A2">
            <w:pPr>
              <w:spacing w:line="360" w:lineRule="auto"/>
              <w:ind w:left="93" w:right="56"/>
              <w:jc w:val="both"/>
              <w:rPr>
                <w:sz w:val="26"/>
                <w:szCs w:val="26"/>
                <w:lang w:val="de-DE"/>
              </w:rPr>
            </w:pPr>
            <w:r w:rsidRPr="00EC4F23">
              <w:rPr>
                <w:sz w:val="26"/>
                <w:szCs w:val="26"/>
                <w:lang w:val="de-DE"/>
              </w:rPr>
              <w:t>7.7. Quá trình đổi mới nhận thức về giải quyết các vấn đề xã hội thời kỳ đổi mới.</w:t>
            </w:r>
          </w:p>
          <w:p w:rsidR="002010F7" w:rsidRPr="00EC4F23" w:rsidRDefault="002010F7" w:rsidP="00C963A2">
            <w:pPr>
              <w:spacing w:line="360" w:lineRule="auto"/>
              <w:ind w:left="93" w:right="56"/>
              <w:jc w:val="both"/>
              <w:rPr>
                <w:b/>
                <w:sz w:val="26"/>
                <w:szCs w:val="26"/>
                <w:lang w:val="de-DE"/>
              </w:rPr>
            </w:pPr>
            <w:r w:rsidRPr="00EC4F23">
              <w:rPr>
                <w:sz w:val="26"/>
                <w:szCs w:val="26"/>
                <w:lang w:val="de-DE"/>
              </w:rPr>
              <w:t>7.8. Quan điểm, chủ trương giải quyết các vấn đề xã hội thời kỳ đổi mới.</w:t>
            </w:r>
          </w:p>
        </w:tc>
        <w:tc>
          <w:tcPr>
            <w:tcW w:w="449" w:type="pct"/>
            <w:shd w:val="clear" w:color="auto" w:fill="auto"/>
            <w:vAlign w:val="center"/>
          </w:tcPr>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G.1.4</w:t>
            </w:r>
          </w:p>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G.2.2</w:t>
            </w:r>
          </w:p>
        </w:tc>
        <w:tc>
          <w:tcPr>
            <w:tcW w:w="387" w:type="pct"/>
            <w:vAlign w:val="center"/>
          </w:tcPr>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2</w:t>
            </w:r>
          </w:p>
          <w:p w:rsidR="002010F7" w:rsidRPr="009D2A79" w:rsidRDefault="002010F7" w:rsidP="009D2A79">
            <w:pPr>
              <w:pStyle w:val="NormalWeb"/>
              <w:spacing w:before="0" w:beforeAutospacing="0" w:after="0" w:afterAutospacing="0" w:line="360" w:lineRule="auto"/>
              <w:jc w:val="center"/>
              <w:rPr>
                <w:bCs/>
                <w:lang w:val="de-DE"/>
              </w:rPr>
            </w:pPr>
            <w:r w:rsidRPr="009D2A79">
              <w:rPr>
                <w:bCs/>
                <w:lang w:val="de-DE"/>
              </w:rPr>
              <w:t>2</w:t>
            </w:r>
          </w:p>
        </w:tc>
        <w:tc>
          <w:tcPr>
            <w:tcW w:w="549" w:type="pct"/>
            <w:vAlign w:val="center"/>
          </w:tcPr>
          <w:p w:rsidR="002010F7" w:rsidRPr="009D2A79" w:rsidRDefault="002010F7" w:rsidP="009D2A79">
            <w:pPr>
              <w:pStyle w:val="NormalWeb"/>
              <w:spacing w:before="60" w:beforeAutospacing="0" w:after="60" w:afterAutospacing="0"/>
              <w:jc w:val="center"/>
              <w:rPr>
                <w:bCs/>
                <w:lang w:val="de-DE"/>
              </w:rPr>
            </w:pPr>
            <w:r w:rsidRPr="009D2A79">
              <w:rPr>
                <w:bCs/>
                <w:lang w:val="de-DE"/>
              </w:rPr>
              <w:t>Thuyết trình</w:t>
            </w:r>
          </w:p>
          <w:p w:rsidR="002010F7" w:rsidRPr="009D2A79" w:rsidRDefault="002010F7" w:rsidP="009D2A79">
            <w:pPr>
              <w:pStyle w:val="NormalWeb"/>
              <w:spacing w:before="60" w:beforeAutospacing="0" w:after="60" w:afterAutospacing="0"/>
              <w:jc w:val="center"/>
              <w:rPr>
                <w:bCs/>
                <w:lang w:val="de-DE"/>
              </w:rPr>
            </w:pPr>
            <w:r w:rsidRPr="009D2A79">
              <w:rPr>
                <w:bCs/>
                <w:lang w:val="de-DE"/>
              </w:rPr>
              <w:t>Đàm thoại</w:t>
            </w:r>
          </w:p>
          <w:p w:rsidR="002010F7" w:rsidRPr="009D2A79" w:rsidRDefault="002010F7" w:rsidP="009D2A79">
            <w:pPr>
              <w:spacing w:before="60" w:after="60"/>
              <w:jc w:val="center"/>
              <w:rPr>
                <w:bCs/>
                <w:lang w:val="de-DE"/>
              </w:rPr>
            </w:pPr>
            <w:r w:rsidRPr="009D2A79">
              <w:rPr>
                <w:bCs/>
                <w:lang w:val="de-DE"/>
              </w:rPr>
              <w:t>Thảo luận</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 Viết</w:t>
            </w:r>
          </w:p>
          <w:p w:rsidR="002010F7" w:rsidRPr="009D2A79" w:rsidRDefault="002010F7" w:rsidP="009D2A79">
            <w:pPr>
              <w:spacing w:before="60" w:after="60"/>
              <w:jc w:val="center"/>
              <w:rPr>
                <w:bCs/>
                <w:lang w:val="de-DE"/>
              </w:rPr>
            </w:pPr>
            <w:r w:rsidRPr="009D2A79">
              <w:rPr>
                <w:bCs/>
                <w:lang w:val="de-DE"/>
              </w:rPr>
              <w:t>Vấn đáp</w:t>
            </w:r>
          </w:p>
          <w:p w:rsidR="002010F7" w:rsidRPr="009D2A79" w:rsidRDefault="002010F7" w:rsidP="009D2A79">
            <w:pPr>
              <w:spacing w:before="60" w:after="60"/>
              <w:jc w:val="center"/>
              <w:rPr>
                <w:bCs/>
                <w:lang w:val="de-DE"/>
              </w:rPr>
            </w:pPr>
            <w:r w:rsidRPr="009D2A79">
              <w:rPr>
                <w:bCs/>
                <w:lang w:val="de-DE"/>
              </w:rPr>
              <w:t>Quan sát</w:t>
            </w:r>
          </w:p>
          <w:p w:rsidR="002010F7" w:rsidRPr="009D2A79" w:rsidRDefault="002010F7" w:rsidP="009D2A79">
            <w:pPr>
              <w:spacing w:before="60" w:after="60"/>
              <w:jc w:val="center"/>
              <w:rPr>
                <w:bCs/>
                <w:lang w:val="de-DE"/>
              </w:rPr>
            </w:pPr>
            <w:r w:rsidRPr="009D2A79">
              <w:rPr>
                <w:bCs/>
                <w:lang w:val="de-DE"/>
              </w:rPr>
              <w:t>2. Công cụ đánh giá: Câu hỏi</w:t>
            </w:r>
          </w:p>
        </w:tc>
      </w:tr>
      <w:tr w:rsidR="002010F7" w:rsidRPr="0090105F" w:rsidTr="009D2A79">
        <w:trPr>
          <w:trHeight w:val="946"/>
        </w:trPr>
        <w:tc>
          <w:tcPr>
            <w:tcW w:w="329" w:type="pct"/>
            <w:vMerge/>
            <w:shd w:val="clear" w:color="auto" w:fill="auto"/>
            <w:vAlign w:val="center"/>
          </w:tcPr>
          <w:p w:rsidR="002010F7" w:rsidRPr="00D173D8" w:rsidRDefault="002010F7" w:rsidP="00B46022">
            <w:pPr>
              <w:numPr>
                <w:ilvl w:val="0"/>
                <w:numId w:val="32"/>
              </w:numPr>
              <w:ind w:left="0" w:firstLine="432"/>
              <w:rPr>
                <w:bCs/>
                <w:lang w:val="de-DE"/>
              </w:rPr>
            </w:pPr>
          </w:p>
        </w:tc>
        <w:tc>
          <w:tcPr>
            <w:tcW w:w="2611" w:type="pct"/>
            <w:shd w:val="clear" w:color="auto" w:fill="auto"/>
            <w:vAlign w:val="center"/>
          </w:tcPr>
          <w:p w:rsidR="002010F7" w:rsidRPr="00EC4F23" w:rsidRDefault="002010F7" w:rsidP="00C963A2">
            <w:pPr>
              <w:spacing w:line="360" w:lineRule="auto"/>
              <w:ind w:left="93" w:right="56"/>
              <w:jc w:val="both"/>
              <w:rPr>
                <w:b/>
                <w:sz w:val="26"/>
                <w:szCs w:val="26"/>
                <w:lang w:val="de-DE"/>
              </w:rPr>
            </w:pPr>
            <w:r w:rsidRPr="00EC4F23">
              <w:rPr>
                <w:b/>
                <w:sz w:val="26"/>
                <w:szCs w:val="26"/>
                <w:lang w:val="de-DE"/>
              </w:rPr>
              <w:t xml:space="preserve">B/ Các nội dung cần tự học ở nhà </w:t>
            </w:r>
            <w:r w:rsidRPr="00EC4F23">
              <w:rPr>
                <w:i/>
                <w:sz w:val="26"/>
                <w:szCs w:val="26"/>
                <w:lang w:val="de-DE"/>
              </w:rPr>
              <w:t>(6)</w:t>
            </w:r>
          </w:p>
          <w:p w:rsidR="002010F7" w:rsidRPr="00EC4F23" w:rsidRDefault="002010F7" w:rsidP="00C963A2">
            <w:pPr>
              <w:spacing w:line="360" w:lineRule="auto"/>
              <w:ind w:left="93" w:right="56"/>
              <w:jc w:val="both"/>
              <w:rPr>
                <w:sz w:val="26"/>
                <w:szCs w:val="26"/>
                <w:lang w:val="de-DE"/>
              </w:rPr>
            </w:pPr>
            <w:r w:rsidRPr="00EC4F23">
              <w:rPr>
                <w:sz w:val="26"/>
                <w:szCs w:val="26"/>
                <w:lang w:val="de-DE"/>
              </w:rPr>
              <w:t>7.9. Đánh giá quá trình thực hiện đường lối giải quyết các vấn đề xã hội thời kỳ trước đổi mới.</w:t>
            </w:r>
          </w:p>
          <w:p w:rsidR="002010F7" w:rsidRPr="00EC4F23" w:rsidRDefault="002010F7" w:rsidP="00C963A2">
            <w:pPr>
              <w:spacing w:line="360" w:lineRule="auto"/>
              <w:ind w:left="93" w:right="56"/>
              <w:jc w:val="both"/>
              <w:rPr>
                <w:b/>
                <w:sz w:val="26"/>
                <w:szCs w:val="26"/>
                <w:lang w:val="de-DE"/>
              </w:rPr>
            </w:pPr>
            <w:r w:rsidRPr="00EC4F23">
              <w:rPr>
                <w:sz w:val="26"/>
                <w:szCs w:val="26"/>
                <w:lang w:val="de-DE"/>
              </w:rPr>
              <w:t>7.10. Đánh giá quá trình thực hiện đường lối giải quyết các vấn đề xã hội thời kỳ đổi mới.</w:t>
            </w:r>
          </w:p>
        </w:tc>
        <w:tc>
          <w:tcPr>
            <w:tcW w:w="449" w:type="pct"/>
            <w:shd w:val="clear" w:color="auto" w:fill="auto"/>
            <w:vAlign w:val="center"/>
          </w:tcPr>
          <w:p w:rsidR="002010F7" w:rsidRPr="009D2A79" w:rsidRDefault="002010F7" w:rsidP="009D2A79">
            <w:pPr>
              <w:pStyle w:val="NormalWeb"/>
              <w:spacing w:before="0" w:beforeAutospacing="0" w:after="0" w:afterAutospacing="0"/>
              <w:jc w:val="center"/>
              <w:rPr>
                <w:bCs/>
                <w:lang w:val="de-DE"/>
              </w:rPr>
            </w:pPr>
            <w:r w:rsidRPr="009D2A79">
              <w:rPr>
                <w:bCs/>
                <w:lang w:val="de-DE"/>
              </w:rPr>
              <w:t>G.1.1</w:t>
            </w:r>
          </w:p>
          <w:p w:rsidR="002010F7" w:rsidRPr="009D2A79" w:rsidRDefault="002010F7" w:rsidP="009D2A79">
            <w:pPr>
              <w:pStyle w:val="NormalWeb"/>
              <w:spacing w:before="0" w:beforeAutospacing="0" w:after="0" w:afterAutospacing="0"/>
              <w:jc w:val="center"/>
              <w:rPr>
                <w:bCs/>
                <w:lang w:val="de-DE"/>
              </w:rPr>
            </w:pPr>
            <w:r w:rsidRPr="009D2A79">
              <w:rPr>
                <w:bCs/>
                <w:lang w:val="de-DE"/>
              </w:rPr>
              <w:t>G.1.4</w:t>
            </w:r>
          </w:p>
          <w:p w:rsidR="002010F7" w:rsidRPr="009D2A79" w:rsidRDefault="002010F7" w:rsidP="009D2A79">
            <w:pPr>
              <w:pStyle w:val="NormalWeb"/>
              <w:spacing w:before="0" w:beforeAutospacing="0" w:after="0" w:afterAutospacing="0"/>
              <w:jc w:val="center"/>
              <w:rPr>
                <w:bCs/>
                <w:lang w:val="de-DE"/>
              </w:rPr>
            </w:pPr>
            <w:r w:rsidRPr="009D2A79">
              <w:rPr>
                <w:bCs/>
                <w:lang w:val="de-DE"/>
              </w:rPr>
              <w:t>G.2.2</w:t>
            </w:r>
          </w:p>
          <w:p w:rsidR="002010F7" w:rsidRPr="009D2A79" w:rsidRDefault="002010F7" w:rsidP="009D2A79">
            <w:pPr>
              <w:pStyle w:val="NormalWeb"/>
              <w:spacing w:before="0" w:beforeAutospacing="0" w:after="0" w:afterAutospacing="0"/>
              <w:jc w:val="center"/>
              <w:rPr>
                <w:bCs/>
                <w:lang w:val="de-DE"/>
              </w:rPr>
            </w:pPr>
            <w:r w:rsidRPr="009D2A79">
              <w:rPr>
                <w:bCs/>
                <w:lang w:val="de-DE"/>
              </w:rPr>
              <w:t>G.3.1</w:t>
            </w:r>
          </w:p>
          <w:p w:rsidR="002010F7" w:rsidRPr="009D2A79" w:rsidRDefault="002010F7" w:rsidP="009D2A79">
            <w:pPr>
              <w:pStyle w:val="NormalWeb"/>
              <w:spacing w:before="0" w:beforeAutospacing="0" w:after="0" w:afterAutospacing="0"/>
              <w:jc w:val="center"/>
              <w:rPr>
                <w:bCs/>
                <w:lang w:val="de-DE"/>
              </w:rPr>
            </w:pPr>
          </w:p>
        </w:tc>
        <w:tc>
          <w:tcPr>
            <w:tcW w:w="387" w:type="pct"/>
            <w:vAlign w:val="center"/>
          </w:tcPr>
          <w:p w:rsidR="002010F7" w:rsidRPr="009D2A79" w:rsidRDefault="002010F7" w:rsidP="009D2A79">
            <w:pPr>
              <w:pStyle w:val="NormalWeb"/>
              <w:spacing w:before="0" w:beforeAutospacing="0" w:after="0" w:afterAutospacing="0"/>
              <w:jc w:val="center"/>
              <w:rPr>
                <w:bCs/>
                <w:lang w:val="de-DE"/>
              </w:rPr>
            </w:pPr>
            <w:r w:rsidRPr="009D2A79">
              <w:rPr>
                <w:bCs/>
                <w:lang w:val="de-DE"/>
              </w:rPr>
              <w:t>2</w:t>
            </w:r>
          </w:p>
          <w:p w:rsidR="002010F7" w:rsidRPr="009D2A79" w:rsidRDefault="002010F7" w:rsidP="009D2A79">
            <w:pPr>
              <w:pStyle w:val="NormalWeb"/>
              <w:spacing w:before="0" w:beforeAutospacing="0" w:after="0" w:afterAutospacing="0"/>
              <w:jc w:val="center"/>
              <w:rPr>
                <w:bCs/>
                <w:lang w:val="de-DE"/>
              </w:rPr>
            </w:pPr>
            <w:r w:rsidRPr="009D2A79">
              <w:rPr>
                <w:bCs/>
                <w:lang w:val="de-DE"/>
              </w:rPr>
              <w:t>2</w:t>
            </w:r>
          </w:p>
          <w:p w:rsidR="002010F7" w:rsidRPr="009D2A79" w:rsidRDefault="002010F7" w:rsidP="009D2A79">
            <w:pPr>
              <w:pStyle w:val="NormalWeb"/>
              <w:spacing w:before="0" w:beforeAutospacing="0" w:after="0" w:afterAutospacing="0"/>
              <w:jc w:val="center"/>
              <w:rPr>
                <w:bCs/>
                <w:lang w:val="de-DE"/>
              </w:rPr>
            </w:pPr>
            <w:r w:rsidRPr="009D2A79">
              <w:rPr>
                <w:bCs/>
                <w:lang w:val="de-DE"/>
              </w:rPr>
              <w:t>2</w:t>
            </w:r>
          </w:p>
          <w:p w:rsidR="002010F7" w:rsidRPr="009D2A79" w:rsidRDefault="002010F7" w:rsidP="009D2A79">
            <w:pPr>
              <w:pStyle w:val="NormalWeb"/>
              <w:spacing w:before="0" w:beforeAutospacing="0" w:after="0" w:afterAutospacing="0"/>
              <w:jc w:val="center"/>
              <w:rPr>
                <w:bCs/>
                <w:lang w:val="de-DE"/>
              </w:rPr>
            </w:pPr>
            <w:r w:rsidRPr="009D2A79">
              <w:rPr>
                <w:bCs/>
                <w:lang w:val="de-DE"/>
              </w:rPr>
              <w:t>2</w:t>
            </w:r>
          </w:p>
          <w:p w:rsidR="002010F7" w:rsidRPr="009D2A79" w:rsidRDefault="002010F7" w:rsidP="009D2A79">
            <w:pPr>
              <w:pStyle w:val="NormalWeb"/>
              <w:spacing w:before="0" w:beforeAutospacing="0" w:after="0" w:afterAutospacing="0"/>
              <w:jc w:val="center"/>
              <w:rPr>
                <w:bCs/>
                <w:lang w:val="de-DE"/>
              </w:rPr>
            </w:pPr>
          </w:p>
        </w:tc>
        <w:tc>
          <w:tcPr>
            <w:tcW w:w="549" w:type="pct"/>
            <w:vAlign w:val="center"/>
          </w:tcPr>
          <w:p w:rsidR="002010F7" w:rsidRPr="009D2A79" w:rsidRDefault="002010F7" w:rsidP="009D2A79">
            <w:pPr>
              <w:tabs>
                <w:tab w:val="left" w:pos="284"/>
                <w:tab w:val="left" w:pos="5954"/>
              </w:tabs>
              <w:spacing w:before="60" w:after="60"/>
              <w:jc w:val="center"/>
              <w:rPr>
                <w:bCs/>
                <w:lang w:val="de-DE"/>
              </w:rPr>
            </w:pPr>
            <w:r w:rsidRPr="009D2A79">
              <w:rPr>
                <w:bCs/>
                <w:lang w:val="de-DE"/>
              </w:rPr>
              <w:t>Nêu vấn đề</w:t>
            </w:r>
          </w:p>
          <w:p w:rsidR="002010F7" w:rsidRPr="009D2A79" w:rsidRDefault="002010F7" w:rsidP="009D2A79">
            <w:pPr>
              <w:tabs>
                <w:tab w:val="left" w:pos="284"/>
                <w:tab w:val="left" w:pos="5954"/>
              </w:tabs>
              <w:spacing w:before="60" w:after="60"/>
              <w:jc w:val="center"/>
              <w:rPr>
                <w:bCs/>
                <w:lang w:val="de-DE"/>
              </w:rPr>
            </w:pPr>
            <w:r w:rsidRPr="009D2A79">
              <w:rPr>
                <w:bCs/>
                <w:lang w:val="de-DE"/>
              </w:rPr>
              <w:t>Giới thiệu tài liệu</w:t>
            </w:r>
          </w:p>
        </w:tc>
        <w:tc>
          <w:tcPr>
            <w:tcW w:w="675" w:type="pct"/>
            <w:vAlign w:val="center"/>
          </w:tcPr>
          <w:p w:rsidR="002010F7" w:rsidRPr="009D2A79" w:rsidRDefault="002010F7" w:rsidP="009D2A79">
            <w:pPr>
              <w:spacing w:before="60" w:after="60"/>
              <w:jc w:val="center"/>
              <w:rPr>
                <w:bCs/>
                <w:lang w:val="de-DE"/>
              </w:rPr>
            </w:pPr>
            <w:r w:rsidRPr="009D2A79">
              <w:rPr>
                <w:bCs/>
                <w:lang w:val="de-DE"/>
              </w:rPr>
              <w:t>1. PP đánh giá:</w:t>
            </w:r>
          </w:p>
          <w:p w:rsidR="002010F7" w:rsidRPr="009D2A79" w:rsidRDefault="002010F7" w:rsidP="009D2A79">
            <w:pPr>
              <w:spacing w:before="60" w:after="60"/>
              <w:jc w:val="center"/>
              <w:rPr>
                <w:bCs/>
                <w:lang w:val="de-DE"/>
              </w:rPr>
            </w:pPr>
            <w:r w:rsidRPr="009D2A79">
              <w:rPr>
                <w:bCs/>
                <w:lang w:val="de-DE"/>
              </w:rPr>
              <w:t>Quan sát</w:t>
            </w:r>
          </w:p>
          <w:p w:rsidR="002010F7" w:rsidRPr="009D2A79" w:rsidRDefault="002010F7" w:rsidP="009D2A79">
            <w:pPr>
              <w:spacing w:before="60" w:after="60"/>
              <w:jc w:val="center"/>
              <w:rPr>
                <w:bCs/>
                <w:lang w:val="de-DE"/>
              </w:rPr>
            </w:pPr>
            <w:r w:rsidRPr="009D2A79">
              <w:rPr>
                <w:bCs/>
                <w:lang w:val="de-DE"/>
              </w:rPr>
              <w:t>2. Công cụ đánh giá: Câu hỏi</w:t>
            </w:r>
          </w:p>
        </w:tc>
      </w:tr>
      <w:tr w:rsidR="00652240" w:rsidRPr="0090105F" w:rsidTr="00652240">
        <w:trPr>
          <w:trHeight w:val="318"/>
        </w:trPr>
        <w:tc>
          <w:tcPr>
            <w:tcW w:w="329" w:type="pct"/>
            <w:vMerge w:val="restart"/>
            <w:shd w:val="clear" w:color="auto" w:fill="auto"/>
            <w:vAlign w:val="center"/>
          </w:tcPr>
          <w:p w:rsidR="00652240" w:rsidRPr="00D173D8" w:rsidRDefault="00652240" w:rsidP="00B46022">
            <w:pPr>
              <w:numPr>
                <w:ilvl w:val="0"/>
                <w:numId w:val="32"/>
              </w:numPr>
              <w:ind w:left="0" w:firstLine="432"/>
              <w:rPr>
                <w:bCs/>
                <w:lang w:val="de-DE"/>
              </w:rPr>
            </w:pPr>
          </w:p>
        </w:tc>
        <w:tc>
          <w:tcPr>
            <w:tcW w:w="2611" w:type="pct"/>
            <w:shd w:val="clear" w:color="auto" w:fill="auto"/>
            <w:vAlign w:val="center"/>
          </w:tcPr>
          <w:p w:rsidR="00652240" w:rsidRPr="00EC4F23" w:rsidRDefault="00652240" w:rsidP="00C963A2">
            <w:pPr>
              <w:spacing w:line="360" w:lineRule="auto"/>
              <w:ind w:left="93" w:right="56"/>
              <w:jc w:val="both"/>
              <w:rPr>
                <w:b/>
                <w:sz w:val="26"/>
                <w:szCs w:val="26"/>
                <w:lang w:val="de-DE"/>
              </w:rPr>
            </w:pPr>
            <w:r>
              <w:rPr>
                <w:b/>
                <w:sz w:val="26"/>
                <w:szCs w:val="26"/>
                <w:lang w:val="de-DE"/>
              </w:rPr>
              <w:t>Chương 8. Đường lối đối ngoại</w:t>
            </w:r>
          </w:p>
        </w:tc>
        <w:tc>
          <w:tcPr>
            <w:tcW w:w="449" w:type="pct"/>
            <w:shd w:val="clear" w:color="auto" w:fill="auto"/>
            <w:vAlign w:val="center"/>
          </w:tcPr>
          <w:p w:rsidR="00652240" w:rsidRPr="009D2A79" w:rsidRDefault="00652240" w:rsidP="009D2A79">
            <w:pPr>
              <w:pStyle w:val="NormalWeb"/>
              <w:spacing w:before="0" w:beforeAutospacing="0" w:after="0" w:afterAutospacing="0"/>
              <w:jc w:val="center"/>
              <w:rPr>
                <w:bCs/>
                <w:lang w:val="de-DE"/>
              </w:rPr>
            </w:pPr>
          </w:p>
        </w:tc>
        <w:tc>
          <w:tcPr>
            <w:tcW w:w="387" w:type="pct"/>
            <w:vAlign w:val="center"/>
          </w:tcPr>
          <w:p w:rsidR="00652240" w:rsidRPr="009D2A79" w:rsidRDefault="00652240" w:rsidP="009D2A79">
            <w:pPr>
              <w:pStyle w:val="NormalWeb"/>
              <w:spacing w:before="0" w:beforeAutospacing="0" w:after="0" w:afterAutospacing="0"/>
              <w:jc w:val="center"/>
              <w:rPr>
                <w:bCs/>
                <w:lang w:val="de-DE"/>
              </w:rPr>
            </w:pPr>
          </w:p>
        </w:tc>
        <w:tc>
          <w:tcPr>
            <w:tcW w:w="549" w:type="pct"/>
            <w:vAlign w:val="center"/>
          </w:tcPr>
          <w:p w:rsidR="00652240" w:rsidRPr="009D2A79" w:rsidRDefault="00652240" w:rsidP="009D2A79">
            <w:pPr>
              <w:tabs>
                <w:tab w:val="left" w:pos="284"/>
                <w:tab w:val="left" w:pos="5954"/>
              </w:tabs>
              <w:spacing w:before="60" w:after="60"/>
              <w:jc w:val="center"/>
              <w:rPr>
                <w:bCs/>
                <w:lang w:val="de-DE"/>
              </w:rPr>
            </w:pPr>
          </w:p>
        </w:tc>
        <w:tc>
          <w:tcPr>
            <w:tcW w:w="675" w:type="pct"/>
            <w:vAlign w:val="center"/>
          </w:tcPr>
          <w:p w:rsidR="00652240" w:rsidRPr="009D2A79" w:rsidRDefault="00652240" w:rsidP="009D2A79">
            <w:pPr>
              <w:spacing w:before="60" w:after="60"/>
              <w:jc w:val="center"/>
              <w:rPr>
                <w:bCs/>
                <w:lang w:val="de-DE"/>
              </w:rPr>
            </w:pPr>
          </w:p>
        </w:tc>
      </w:tr>
      <w:tr w:rsidR="00E851C2" w:rsidRPr="0090105F" w:rsidTr="009D2A79">
        <w:trPr>
          <w:trHeight w:val="316"/>
        </w:trPr>
        <w:tc>
          <w:tcPr>
            <w:tcW w:w="329" w:type="pct"/>
            <w:vMerge/>
            <w:shd w:val="clear" w:color="auto" w:fill="auto"/>
            <w:vAlign w:val="center"/>
          </w:tcPr>
          <w:p w:rsidR="00E851C2" w:rsidRPr="00D173D8" w:rsidRDefault="00E851C2" w:rsidP="00E851C2">
            <w:pPr>
              <w:numPr>
                <w:ilvl w:val="0"/>
                <w:numId w:val="32"/>
              </w:numPr>
              <w:ind w:left="0" w:firstLine="432"/>
              <w:rPr>
                <w:bCs/>
                <w:lang w:val="de-DE"/>
              </w:rPr>
            </w:pPr>
          </w:p>
        </w:tc>
        <w:tc>
          <w:tcPr>
            <w:tcW w:w="2611" w:type="pct"/>
            <w:shd w:val="clear" w:color="auto" w:fill="auto"/>
            <w:vAlign w:val="center"/>
          </w:tcPr>
          <w:p w:rsidR="00E851C2" w:rsidRPr="00A04B45" w:rsidRDefault="00E851C2" w:rsidP="00A04B45">
            <w:pPr>
              <w:spacing w:line="360" w:lineRule="auto"/>
              <w:ind w:right="56"/>
              <w:jc w:val="both"/>
              <w:rPr>
                <w:b/>
                <w:szCs w:val="26"/>
                <w:lang w:val="de-DE"/>
              </w:rPr>
            </w:pPr>
            <w:r w:rsidRPr="00A04B45">
              <w:rPr>
                <w:b/>
                <w:szCs w:val="26"/>
                <w:lang w:val="de-DE"/>
              </w:rPr>
              <w:t xml:space="preserve">A/ Các nội dung và PPGD chính trên lớp </w:t>
            </w:r>
            <w:r w:rsidRPr="00A04B45">
              <w:rPr>
                <w:i/>
                <w:szCs w:val="26"/>
                <w:lang w:val="de-DE"/>
              </w:rPr>
              <w:t>(3)</w:t>
            </w:r>
          </w:p>
          <w:p w:rsidR="00A04B45" w:rsidRPr="00A04B45" w:rsidRDefault="00A04B45" w:rsidP="00A04B45">
            <w:pPr>
              <w:tabs>
                <w:tab w:val="left" w:pos="510"/>
              </w:tabs>
              <w:spacing w:line="360" w:lineRule="auto"/>
              <w:ind w:left="60" w:right="56"/>
              <w:jc w:val="both"/>
              <w:rPr>
                <w:sz w:val="26"/>
                <w:szCs w:val="26"/>
                <w:lang w:val="de-DE"/>
              </w:rPr>
            </w:pPr>
            <w:r w:rsidRPr="00A04B45">
              <w:rPr>
                <w:sz w:val="26"/>
                <w:szCs w:val="26"/>
                <w:lang w:val="de-DE"/>
              </w:rPr>
              <w:t xml:space="preserve">8.1. </w:t>
            </w:r>
            <w:r w:rsidR="00E851C2" w:rsidRPr="00A04B45">
              <w:rPr>
                <w:sz w:val="26"/>
                <w:szCs w:val="26"/>
                <w:lang w:val="de-DE"/>
              </w:rPr>
              <w:t>Hoàn cảnh lịch sử giai đoạn 1975 - 1986</w:t>
            </w:r>
          </w:p>
          <w:p w:rsidR="00A04B45" w:rsidRPr="00A04B45" w:rsidRDefault="00A04B45" w:rsidP="00A04B45">
            <w:pPr>
              <w:tabs>
                <w:tab w:val="left" w:pos="510"/>
              </w:tabs>
              <w:spacing w:line="360" w:lineRule="auto"/>
              <w:ind w:left="60" w:right="56"/>
              <w:jc w:val="both"/>
              <w:rPr>
                <w:sz w:val="26"/>
                <w:szCs w:val="26"/>
                <w:lang w:val="de-DE"/>
              </w:rPr>
            </w:pPr>
            <w:r w:rsidRPr="00A04B45">
              <w:rPr>
                <w:sz w:val="26"/>
                <w:szCs w:val="26"/>
                <w:lang w:val="de-DE"/>
              </w:rPr>
              <w:t xml:space="preserve">8.2. </w:t>
            </w:r>
            <w:r w:rsidR="00E851C2" w:rsidRPr="00A04B45">
              <w:rPr>
                <w:sz w:val="26"/>
                <w:szCs w:val="26"/>
                <w:lang w:val="de-DE"/>
              </w:rPr>
              <w:t>Nội dung đường lối đối ngoại giai đoạn 1975 – 1986</w:t>
            </w:r>
          </w:p>
          <w:p w:rsidR="00A04B45" w:rsidRPr="00A04B45" w:rsidRDefault="00A04B45" w:rsidP="00A04B45">
            <w:pPr>
              <w:tabs>
                <w:tab w:val="left" w:pos="510"/>
              </w:tabs>
              <w:spacing w:line="360" w:lineRule="auto"/>
              <w:ind w:left="60" w:right="56"/>
              <w:jc w:val="both"/>
              <w:rPr>
                <w:sz w:val="26"/>
                <w:szCs w:val="26"/>
                <w:lang w:val="de-DE"/>
              </w:rPr>
            </w:pPr>
            <w:r w:rsidRPr="00A04B45">
              <w:rPr>
                <w:sz w:val="26"/>
                <w:szCs w:val="26"/>
                <w:lang w:val="de-DE"/>
              </w:rPr>
              <w:t xml:space="preserve">8.3. </w:t>
            </w:r>
            <w:r w:rsidR="00E851C2" w:rsidRPr="00A04B45">
              <w:rPr>
                <w:sz w:val="26"/>
                <w:szCs w:val="26"/>
                <w:lang w:val="de-DE"/>
              </w:rPr>
              <w:t>Hoàn cảnh lịch sử và quá trình hình thành đường lối đối ngoại, hội nhập quốc tế thời kỳ đổi mới</w:t>
            </w:r>
          </w:p>
          <w:p w:rsidR="00E851C2" w:rsidRPr="00A04B45" w:rsidRDefault="00A04B45" w:rsidP="00A04B45">
            <w:pPr>
              <w:tabs>
                <w:tab w:val="left" w:pos="510"/>
              </w:tabs>
              <w:spacing w:line="360" w:lineRule="auto"/>
              <w:ind w:left="60" w:right="56"/>
              <w:jc w:val="both"/>
              <w:rPr>
                <w:sz w:val="26"/>
                <w:szCs w:val="26"/>
                <w:lang w:val="de-DE"/>
              </w:rPr>
            </w:pPr>
            <w:r w:rsidRPr="00A04B45">
              <w:rPr>
                <w:sz w:val="26"/>
                <w:szCs w:val="26"/>
                <w:lang w:val="de-DE"/>
              </w:rPr>
              <w:t xml:space="preserve">8.4. </w:t>
            </w:r>
            <w:r w:rsidR="00E851C2" w:rsidRPr="00A04B45">
              <w:rPr>
                <w:sz w:val="26"/>
                <w:szCs w:val="26"/>
                <w:lang w:val="de-DE"/>
              </w:rPr>
              <w:t>Nội dung đường lối đối ngoại, hội nhập quốc tế thời kỳ đổi mới</w:t>
            </w:r>
          </w:p>
        </w:tc>
        <w:tc>
          <w:tcPr>
            <w:tcW w:w="449" w:type="pct"/>
            <w:shd w:val="clear" w:color="auto" w:fill="auto"/>
            <w:vAlign w:val="center"/>
          </w:tcPr>
          <w:p w:rsidR="00E851C2" w:rsidRPr="009D2A79" w:rsidRDefault="00E851C2" w:rsidP="00E851C2">
            <w:pPr>
              <w:pStyle w:val="NormalWeb"/>
              <w:spacing w:before="0" w:beforeAutospacing="0" w:after="0" w:afterAutospacing="0"/>
              <w:jc w:val="center"/>
              <w:rPr>
                <w:bCs/>
                <w:lang w:val="de-DE"/>
              </w:rPr>
            </w:pPr>
          </w:p>
        </w:tc>
        <w:tc>
          <w:tcPr>
            <w:tcW w:w="387" w:type="pct"/>
            <w:vAlign w:val="center"/>
          </w:tcPr>
          <w:p w:rsidR="00E851C2" w:rsidRPr="009D2A79" w:rsidRDefault="00E851C2" w:rsidP="00E851C2">
            <w:pPr>
              <w:pStyle w:val="NormalWeb"/>
              <w:spacing w:before="0" w:beforeAutospacing="0" w:after="0" w:afterAutospacing="0"/>
              <w:jc w:val="center"/>
              <w:rPr>
                <w:bCs/>
                <w:lang w:val="de-DE"/>
              </w:rPr>
            </w:pPr>
          </w:p>
        </w:tc>
        <w:tc>
          <w:tcPr>
            <w:tcW w:w="549" w:type="pct"/>
            <w:vAlign w:val="center"/>
          </w:tcPr>
          <w:p w:rsidR="00E851C2" w:rsidRPr="009D2A79" w:rsidRDefault="00E851C2" w:rsidP="00E851C2">
            <w:pPr>
              <w:pStyle w:val="NormalWeb"/>
              <w:spacing w:before="60" w:beforeAutospacing="0" w:after="60" w:afterAutospacing="0"/>
              <w:jc w:val="center"/>
              <w:rPr>
                <w:bCs/>
                <w:lang w:val="de-DE"/>
              </w:rPr>
            </w:pPr>
            <w:r w:rsidRPr="009D2A79">
              <w:rPr>
                <w:bCs/>
                <w:lang w:val="de-DE"/>
              </w:rPr>
              <w:t>Thuyết trình</w:t>
            </w:r>
          </w:p>
          <w:p w:rsidR="00E851C2" w:rsidRPr="009D2A79" w:rsidRDefault="00E851C2" w:rsidP="00E851C2">
            <w:pPr>
              <w:pStyle w:val="NormalWeb"/>
              <w:spacing w:before="60" w:beforeAutospacing="0" w:after="60" w:afterAutospacing="0"/>
              <w:jc w:val="center"/>
              <w:rPr>
                <w:bCs/>
                <w:lang w:val="de-DE"/>
              </w:rPr>
            </w:pPr>
            <w:r w:rsidRPr="009D2A79">
              <w:rPr>
                <w:bCs/>
                <w:lang w:val="de-DE"/>
              </w:rPr>
              <w:t>Đàm thoại</w:t>
            </w:r>
          </w:p>
          <w:p w:rsidR="00E851C2" w:rsidRPr="009D2A79" w:rsidRDefault="00E851C2" w:rsidP="00E851C2">
            <w:pPr>
              <w:spacing w:before="60" w:after="60"/>
              <w:jc w:val="center"/>
              <w:rPr>
                <w:bCs/>
                <w:lang w:val="de-DE"/>
              </w:rPr>
            </w:pPr>
            <w:r w:rsidRPr="009D2A79">
              <w:rPr>
                <w:bCs/>
                <w:lang w:val="de-DE"/>
              </w:rPr>
              <w:t>Thảo luận</w:t>
            </w:r>
          </w:p>
        </w:tc>
        <w:tc>
          <w:tcPr>
            <w:tcW w:w="675" w:type="pct"/>
            <w:vAlign w:val="center"/>
          </w:tcPr>
          <w:p w:rsidR="00E851C2" w:rsidRPr="009D2A79" w:rsidRDefault="00E851C2" w:rsidP="00E851C2">
            <w:pPr>
              <w:spacing w:before="60" w:after="60"/>
              <w:jc w:val="center"/>
              <w:rPr>
                <w:bCs/>
                <w:lang w:val="de-DE"/>
              </w:rPr>
            </w:pPr>
            <w:r w:rsidRPr="009D2A79">
              <w:rPr>
                <w:bCs/>
                <w:lang w:val="de-DE"/>
              </w:rPr>
              <w:t>1. PP đánh giá: Viết</w:t>
            </w:r>
          </w:p>
          <w:p w:rsidR="00E851C2" w:rsidRPr="009D2A79" w:rsidRDefault="00E851C2" w:rsidP="00E851C2">
            <w:pPr>
              <w:spacing w:before="60" w:after="60"/>
              <w:jc w:val="center"/>
              <w:rPr>
                <w:bCs/>
                <w:lang w:val="de-DE"/>
              </w:rPr>
            </w:pPr>
            <w:r w:rsidRPr="009D2A79">
              <w:rPr>
                <w:bCs/>
                <w:lang w:val="de-DE"/>
              </w:rPr>
              <w:t>Vấn đáp</w:t>
            </w:r>
          </w:p>
          <w:p w:rsidR="00E851C2" w:rsidRPr="009D2A79" w:rsidRDefault="00E851C2" w:rsidP="00E851C2">
            <w:pPr>
              <w:spacing w:before="60" w:after="60"/>
              <w:jc w:val="center"/>
              <w:rPr>
                <w:bCs/>
                <w:lang w:val="de-DE"/>
              </w:rPr>
            </w:pPr>
            <w:r w:rsidRPr="009D2A79">
              <w:rPr>
                <w:bCs/>
                <w:lang w:val="de-DE"/>
              </w:rPr>
              <w:t>Quan sát</w:t>
            </w:r>
          </w:p>
          <w:p w:rsidR="00E851C2" w:rsidRPr="009D2A79" w:rsidRDefault="00E851C2" w:rsidP="00E851C2">
            <w:pPr>
              <w:spacing w:before="60" w:after="60"/>
              <w:jc w:val="center"/>
              <w:rPr>
                <w:bCs/>
                <w:lang w:val="de-DE"/>
              </w:rPr>
            </w:pPr>
            <w:r w:rsidRPr="009D2A79">
              <w:rPr>
                <w:bCs/>
                <w:lang w:val="de-DE"/>
              </w:rPr>
              <w:t>2. Công cụ đánh giá: Câu hỏi</w:t>
            </w:r>
          </w:p>
        </w:tc>
      </w:tr>
      <w:tr w:rsidR="00E851C2" w:rsidRPr="0090105F" w:rsidTr="009D2A79">
        <w:trPr>
          <w:trHeight w:val="316"/>
        </w:trPr>
        <w:tc>
          <w:tcPr>
            <w:tcW w:w="329" w:type="pct"/>
            <w:vMerge/>
            <w:shd w:val="clear" w:color="auto" w:fill="auto"/>
            <w:vAlign w:val="center"/>
          </w:tcPr>
          <w:p w:rsidR="00E851C2" w:rsidRPr="00D173D8" w:rsidRDefault="00E851C2" w:rsidP="00E851C2">
            <w:pPr>
              <w:numPr>
                <w:ilvl w:val="0"/>
                <w:numId w:val="32"/>
              </w:numPr>
              <w:ind w:left="0" w:firstLine="432"/>
              <w:rPr>
                <w:bCs/>
                <w:lang w:val="de-DE"/>
              </w:rPr>
            </w:pPr>
          </w:p>
        </w:tc>
        <w:tc>
          <w:tcPr>
            <w:tcW w:w="2611" w:type="pct"/>
            <w:shd w:val="clear" w:color="auto" w:fill="auto"/>
            <w:vAlign w:val="center"/>
          </w:tcPr>
          <w:p w:rsidR="00E851C2" w:rsidRDefault="00E851C2" w:rsidP="00E851C2">
            <w:pPr>
              <w:spacing w:line="360" w:lineRule="auto"/>
              <w:ind w:left="93" w:right="56"/>
              <w:jc w:val="both"/>
              <w:rPr>
                <w:i/>
                <w:sz w:val="26"/>
                <w:szCs w:val="26"/>
                <w:lang w:val="de-DE"/>
              </w:rPr>
            </w:pPr>
            <w:r w:rsidRPr="00EC4F23">
              <w:rPr>
                <w:b/>
                <w:sz w:val="26"/>
                <w:szCs w:val="26"/>
                <w:lang w:val="de-DE"/>
              </w:rPr>
              <w:t xml:space="preserve">B/ Các nội dung cần tự học ở nhà </w:t>
            </w:r>
            <w:r w:rsidRPr="00EC4F23">
              <w:rPr>
                <w:i/>
                <w:sz w:val="26"/>
                <w:szCs w:val="26"/>
                <w:lang w:val="de-DE"/>
              </w:rPr>
              <w:t>(6)</w:t>
            </w:r>
          </w:p>
          <w:p w:rsidR="00E851C2" w:rsidRDefault="00E851C2" w:rsidP="00E851C2">
            <w:pPr>
              <w:spacing w:line="360" w:lineRule="auto"/>
              <w:ind w:left="60" w:right="56"/>
              <w:jc w:val="both"/>
              <w:rPr>
                <w:sz w:val="26"/>
                <w:szCs w:val="26"/>
                <w:lang w:val="de-DE"/>
              </w:rPr>
            </w:pPr>
            <w:r w:rsidRPr="00652240">
              <w:rPr>
                <w:sz w:val="26"/>
                <w:szCs w:val="26"/>
                <w:lang w:val="de-DE"/>
              </w:rPr>
              <w:t>8.</w:t>
            </w:r>
            <w:r>
              <w:rPr>
                <w:sz w:val="26"/>
                <w:szCs w:val="26"/>
                <w:lang w:val="de-DE"/>
              </w:rPr>
              <w:t>5.</w:t>
            </w:r>
            <w:r>
              <w:rPr>
                <w:szCs w:val="26"/>
                <w:lang w:val="de-DE"/>
              </w:rPr>
              <w:t xml:space="preserve"> </w:t>
            </w:r>
            <w:r w:rsidRPr="00652240">
              <w:rPr>
                <w:sz w:val="26"/>
                <w:szCs w:val="26"/>
                <w:lang w:val="de-DE"/>
              </w:rPr>
              <w:t xml:space="preserve">Kết quả, ý nghĩa, hạn chế và nguyên nhân của </w:t>
            </w:r>
            <w:r>
              <w:rPr>
                <w:sz w:val="26"/>
                <w:szCs w:val="26"/>
                <w:lang w:val="de-DE"/>
              </w:rPr>
              <w:t xml:space="preserve">đường lối đối ngoại </w:t>
            </w:r>
            <w:r w:rsidRPr="00652240">
              <w:rPr>
                <w:sz w:val="26"/>
                <w:szCs w:val="26"/>
                <w:lang w:val="de-DE"/>
              </w:rPr>
              <w:t xml:space="preserve">giai đoạn 1975 </w:t>
            </w:r>
            <w:r>
              <w:rPr>
                <w:sz w:val="26"/>
                <w:szCs w:val="26"/>
                <w:lang w:val="de-DE"/>
              </w:rPr>
              <w:t>–</w:t>
            </w:r>
            <w:r w:rsidRPr="00652240">
              <w:rPr>
                <w:sz w:val="26"/>
                <w:szCs w:val="26"/>
                <w:lang w:val="de-DE"/>
              </w:rPr>
              <w:t xml:space="preserve"> 1986</w:t>
            </w:r>
          </w:p>
          <w:p w:rsidR="00E851C2" w:rsidRPr="00652240" w:rsidRDefault="00E851C2" w:rsidP="00E851C2">
            <w:pPr>
              <w:spacing w:line="360" w:lineRule="auto"/>
              <w:ind w:left="60" w:right="56"/>
              <w:jc w:val="both"/>
              <w:rPr>
                <w:sz w:val="26"/>
                <w:szCs w:val="26"/>
                <w:lang w:val="de-DE"/>
              </w:rPr>
            </w:pPr>
            <w:r>
              <w:rPr>
                <w:sz w:val="26"/>
                <w:szCs w:val="26"/>
                <w:lang w:val="de-DE"/>
              </w:rPr>
              <w:t>8.6. Kết quả và ý nghĩa của đường lối đối ngoại thời kỳ đổi mới</w:t>
            </w:r>
          </w:p>
        </w:tc>
        <w:tc>
          <w:tcPr>
            <w:tcW w:w="449" w:type="pct"/>
            <w:shd w:val="clear" w:color="auto" w:fill="auto"/>
            <w:vAlign w:val="center"/>
          </w:tcPr>
          <w:p w:rsidR="00E851C2" w:rsidRPr="009D2A79" w:rsidRDefault="00E851C2" w:rsidP="00E851C2">
            <w:pPr>
              <w:pStyle w:val="NormalWeb"/>
              <w:spacing w:before="0" w:beforeAutospacing="0" w:after="0" w:afterAutospacing="0"/>
              <w:jc w:val="center"/>
              <w:rPr>
                <w:bCs/>
                <w:lang w:val="de-DE"/>
              </w:rPr>
            </w:pPr>
          </w:p>
        </w:tc>
        <w:tc>
          <w:tcPr>
            <w:tcW w:w="387" w:type="pct"/>
            <w:vAlign w:val="center"/>
          </w:tcPr>
          <w:p w:rsidR="00E851C2" w:rsidRPr="009D2A79" w:rsidRDefault="00E851C2" w:rsidP="00E851C2">
            <w:pPr>
              <w:pStyle w:val="NormalWeb"/>
              <w:spacing w:before="0" w:beforeAutospacing="0" w:after="0" w:afterAutospacing="0"/>
              <w:jc w:val="center"/>
              <w:rPr>
                <w:bCs/>
                <w:lang w:val="de-DE"/>
              </w:rPr>
            </w:pPr>
          </w:p>
        </w:tc>
        <w:tc>
          <w:tcPr>
            <w:tcW w:w="549" w:type="pct"/>
            <w:vAlign w:val="center"/>
          </w:tcPr>
          <w:p w:rsidR="00E851C2" w:rsidRPr="009D2A79" w:rsidRDefault="00E851C2" w:rsidP="00E851C2">
            <w:pPr>
              <w:tabs>
                <w:tab w:val="left" w:pos="284"/>
                <w:tab w:val="left" w:pos="5954"/>
              </w:tabs>
              <w:spacing w:before="60" w:after="60"/>
              <w:jc w:val="center"/>
              <w:rPr>
                <w:bCs/>
                <w:lang w:val="de-DE"/>
              </w:rPr>
            </w:pPr>
            <w:r w:rsidRPr="009D2A79">
              <w:rPr>
                <w:bCs/>
                <w:lang w:val="de-DE"/>
              </w:rPr>
              <w:t>Nêu vấn đề</w:t>
            </w:r>
          </w:p>
          <w:p w:rsidR="00E851C2" w:rsidRPr="009D2A79" w:rsidRDefault="00E851C2" w:rsidP="00E851C2">
            <w:pPr>
              <w:tabs>
                <w:tab w:val="left" w:pos="284"/>
                <w:tab w:val="left" w:pos="5954"/>
              </w:tabs>
              <w:spacing w:before="60" w:after="60"/>
              <w:jc w:val="center"/>
              <w:rPr>
                <w:bCs/>
                <w:lang w:val="de-DE"/>
              </w:rPr>
            </w:pPr>
            <w:r w:rsidRPr="009D2A79">
              <w:rPr>
                <w:bCs/>
                <w:lang w:val="de-DE"/>
              </w:rPr>
              <w:t>Giới thiệu tài liệu</w:t>
            </w:r>
          </w:p>
        </w:tc>
        <w:tc>
          <w:tcPr>
            <w:tcW w:w="675" w:type="pct"/>
            <w:vAlign w:val="center"/>
          </w:tcPr>
          <w:p w:rsidR="00E851C2" w:rsidRPr="009D2A79" w:rsidRDefault="00E851C2" w:rsidP="00E851C2">
            <w:pPr>
              <w:spacing w:before="60" w:after="60"/>
              <w:jc w:val="center"/>
              <w:rPr>
                <w:bCs/>
                <w:lang w:val="de-DE"/>
              </w:rPr>
            </w:pPr>
            <w:r w:rsidRPr="009D2A79">
              <w:rPr>
                <w:bCs/>
                <w:lang w:val="de-DE"/>
              </w:rPr>
              <w:t>1. PP đánh giá:</w:t>
            </w:r>
          </w:p>
          <w:p w:rsidR="00E851C2" w:rsidRPr="009D2A79" w:rsidRDefault="00E851C2" w:rsidP="00E851C2">
            <w:pPr>
              <w:spacing w:before="60" w:after="60"/>
              <w:jc w:val="center"/>
              <w:rPr>
                <w:bCs/>
                <w:lang w:val="de-DE"/>
              </w:rPr>
            </w:pPr>
            <w:r w:rsidRPr="009D2A79">
              <w:rPr>
                <w:bCs/>
                <w:lang w:val="de-DE"/>
              </w:rPr>
              <w:t>Quan sát</w:t>
            </w:r>
          </w:p>
          <w:p w:rsidR="00E851C2" w:rsidRPr="009D2A79" w:rsidRDefault="00E851C2" w:rsidP="00E851C2">
            <w:pPr>
              <w:spacing w:before="60" w:after="60"/>
              <w:jc w:val="center"/>
              <w:rPr>
                <w:bCs/>
                <w:lang w:val="de-DE"/>
              </w:rPr>
            </w:pPr>
            <w:r w:rsidRPr="009D2A79">
              <w:rPr>
                <w:bCs/>
                <w:lang w:val="de-DE"/>
              </w:rPr>
              <w:t>2. Công cụ đánh giá: Câu hỏi</w:t>
            </w:r>
          </w:p>
        </w:tc>
      </w:tr>
    </w:tbl>
    <w:p w:rsidR="00767F65" w:rsidRPr="00B3065E" w:rsidRDefault="00767F65" w:rsidP="00662CDD">
      <w:pPr>
        <w:spacing w:before="60" w:after="60"/>
        <w:jc w:val="both"/>
        <w:rPr>
          <w:bCs/>
          <w:lang w:val="de-DE"/>
        </w:rPr>
      </w:pPr>
    </w:p>
    <w:p w:rsidR="00CA5A5F" w:rsidRPr="008A4D99" w:rsidRDefault="00C0432A" w:rsidP="00C0432A">
      <w:pPr>
        <w:tabs>
          <w:tab w:val="left" w:pos="567"/>
          <w:tab w:val="left" w:pos="5954"/>
        </w:tabs>
        <w:spacing w:before="60" w:after="60"/>
        <w:jc w:val="both"/>
        <w:rPr>
          <w:bCs/>
          <w:color w:val="FF0000"/>
          <w:lang w:val="de-DE"/>
        </w:rPr>
      </w:pPr>
      <w:r>
        <w:rPr>
          <w:b/>
          <w:bCs/>
          <w:lang w:val="vi-VN"/>
        </w:rPr>
        <w:t xml:space="preserve">11. </w:t>
      </w:r>
      <w:r w:rsidR="00CA5A5F">
        <w:rPr>
          <w:b/>
          <w:bCs/>
          <w:lang w:val="de-DE"/>
        </w:rPr>
        <w:t>Đ</w:t>
      </w:r>
      <w:r w:rsidR="00CA5A5F" w:rsidRPr="008A4D99">
        <w:rPr>
          <w:b/>
          <w:bCs/>
          <w:lang w:val="de-DE"/>
        </w:rPr>
        <w:t xml:space="preserve">ánh giá </w:t>
      </w:r>
      <w:r w:rsidR="00CA5A5F">
        <w:rPr>
          <w:b/>
          <w:bCs/>
          <w:lang w:val="de-DE"/>
        </w:rPr>
        <w:t>kết quả học tập</w:t>
      </w:r>
      <w:r w:rsidR="00CA5A5F" w:rsidRPr="008A4D99">
        <w:rPr>
          <w:b/>
          <w:bCs/>
          <w:lang w:val="de-DE"/>
        </w:rPr>
        <w:t>:</w:t>
      </w:r>
    </w:p>
    <w:p w:rsidR="00CA5A5F" w:rsidRDefault="00CA5A5F" w:rsidP="00CA5A5F">
      <w:pPr>
        <w:spacing w:before="60" w:after="60"/>
        <w:ind w:firstLine="720"/>
        <w:jc w:val="both"/>
        <w:rPr>
          <w:lang w:val="de-DE"/>
        </w:rPr>
      </w:pPr>
      <w:r>
        <w:rPr>
          <w:lang w:val="de-DE"/>
        </w:rPr>
        <w:t>- Thang điểm:</w:t>
      </w:r>
      <w:r w:rsidRPr="00CA5A5F">
        <w:rPr>
          <w:lang w:val="de-DE"/>
        </w:rPr>
        <w:t xml:space="preserve"> 10, trong đó:</w:t>
      </w:r>
    </w:p>
    <w:p w:rsidR="00C0432A" w:rsidRDefault="00C0432A" w:rsidP="00CA5A5F">
      <w:pPr>
        <w:spacing w:before="60" w:after="60"/>
        <w:ind w:firstLine="720"/>
        <w:jc w:val="both"/>
        <w:rPr>
          <w:lang w:val="vi-VN"/>
        </w:rPr>
      </w:pPr>
      <w:r>
        <w:rPr>
          <w:lang w:val="vi-VN"/>
        </w:rPr>
        <w:t xml:space="preserve">     + Đánh giá quá trình: 50%, với hình thức làm việc nhóm (thảo luận và trình bày).</w:t>
      </w:r>
    </w:p>
    <w:p w:rsidR="00C0432A" w:rsidRPr="00C0432A" w:rsidRDefault="00C0432A" w:rsidP="00CA5A5F">
      <w:pPr>
        <w:spacing w:before="60" w:after="60"/>
        <w:ind w:firstLine="720"/>
        <w:jc w:val="both"/>
        <w:rPr>
          <w:b/>
          <w:lang w:val="vi-VN"/>
        </w:rPr>
      </w:pPr>
      <w:r>
        <w:rPr>
          <w:lang w:val="vi-VN"/>
        </w:rPr>
        <w:t xml:space="preserve">     + Đánh giá cuối kỳ: 50% (Tiểu luận) </w:t>
      </w:r>
    </w:p>
    <w:p w:rsidR="00CA5A5F" w:rsidRPr="003848EA" w:rsidRDefault="00CA5A5F" w:rsidP="00CA5A5F">
      <w:pPr>
        <w:spacing w:before="60" w:after="60"/>
        <w:ind w:firstLine="720"/>
        <w:jc w:val="both"/>
        <w:rPr>
          <w:lang w:val="de-DE"/>
        </w:rPr>
      </w:pPr>
      <w:r w:rsidRPr="003848EA">
        <w:rPr>
          <w:lang w:val="de-DE"/>
        </w:rPr>
        <w:t>- Kế hoạch kiểm tra như sau:</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5420"/>
        <w:gridCol w:w="863"/>
        <w:gridCol w:w="1120"/>
        <w:gridCol w:w="1118"/>
        <w:gridCol w:w="1671"/>
        <w:gridCol w:w="1484"/>
        <w:gridCol w:w="1070"/>
      </w:tblGrid>
      <w:tr w:rsidR="006C5C76" w:rsidRPr="004D20F6" w:rsidTr="002C646B">
        <w:tc>
          <w:tcPr>
            <w:tcW w:w="438" w:type="pct"/>
            <w:shd w:val="pct30" w:color="FFFF00" w:fill="FFFFFF"/>
            <w:vAlign w:val="center"/>
          </w:tcPr>
          <w:p w:rsidR="00CA5A5F" w:rsidRPr="004D20F6" w:rsidRDefault="00CA5A5F" w:rsidP="00097B25">
            <w:pPr>
              <w:spacing w:before="60" w:after="60"/>
              <w:jc w:val="center"/>
              <w:rPr>
                <w:b/>
                <w:bCs/>
                <w:color w:val="0033CC"/>
                <w:lang w:val="de-DE"/>
              </w:rPr>
            </w:pPr>
            <w:r w:rsidRPr="004D20F6">
              <w:rPr>
                <w:b/>
                <w:bCs/>
                <w:color w:val="0033CC"/>
                <w:lang w:val="de-DE"/>
              </w:rPr>
              <w:t>Hình thức KT</w:t>
            </w:r>
          </w:p>
        </w:tc>
        <w:tc>
          <w:tcPr>
            <w:tcW w:w="1940" w:type="pct"/>
            <w:shd w:val="pct30" w:color="FFFF00" w:fill="FFFFFF"/>
            <w:vAlign w:val="center"/>
          </w:tcPr>
          <w:p w:rsidR="00CA5A5F" w:rsidRPr="004D20F6" w:rsidRDefault="00CA5A5F" w:rsidP="00097B25">
            <w:pPr>
              <w:spacing w:before="60" w:after="60"/>
              <w:jc w:val="center"/>
              <w:rPr>
                <w:b/>
                <w:bCs/>
                <w:color w:val="0033CC"/>
                <w:lang w:val="de-DE"/>
              </w:rPr>
            </w:pPr>
            <w:r w:rsidRPr="004D20F6">
              <w:rPr>
                <w:b/>
                <w:bCs/>
                <w:color w:val="0033CC"/>
                <w:lang w:val="de-DE"/>
              </w:rPr>
              <w:t>Nội dung</w:t>
            </w:r>
          </w:p>
        </w:tc>
        <w:tc>
          <w:tcPr>
            <w:tcW w:w="309" w:type="pct"/>
            <w:shd w:val="pct30" w:color="FFFF00" w:fill="FFFFFF"/>
            <w:vAlign w:val="center"/>
          </w:tcPr>
          <w:p w:rsidR="00CA5A5F" w:rsidRPr="004D20F6" w:rsidRDefault="00CA5A5F" w:rsidP="00097B25">
            <w:pPr>
              <w:spacing w:before="60" w:after="60"/>
              <w:jc w:val="center"/>
              <w:rPr>
                <w:b/>
                <w:bCs/>
                <w:color w:val="0033CC"/>
                <w:lang w:val="de-DE"/>
              </w:rPr>
            </w:pPr>
            <w:r w:rsidRPr="004D20F6">
              <w:rPr>
                <w:b/>
                <w:bCs/>
                <w:color w:val="0033CC"/>
                <w:lang w:val="de-DE"/>
              </w:rPr>
              <w:t>Thời điểm</w:t>
            </w:r>
          </w:p>
        </w:tc>
        <w:tc>
          <w:tcPr>
            <w:tcW w:w="401" w:type="pct"/>
            <w:shd w:val="pct30" w:color="FFFF00" w:fill="FFFFFF"/>
          </w:tcPr>
          <w:p w:rsidR="00CA5A5F" w:rsidRPr="004D20F6" w:rsidRDefault="00CA5A5F" w:rsidP="00097B25">
            <w:pPr>
              <w:spacing w:before="60" w:after="60"/>
              <w:jc w:val="center"/>
              <w:rPr>
                <w:b/>
                <w:bCs/>
                <w:color w:val="0033CC"/>
                <w:lang w:val="de-DE"/>
              </w:rPr>
            </w:pPr>
            <w:r>
              <w:rPr>
                <w:b/>
                <w:bCs/>
                <w:color w:val="0033CC"/>
                <w:lang w:val="de-DE"/>
              </w:rPr>
              <w:t>Chuẩn đầu ra đánh giá</w:t>
            </w:r>
          </w:p>
        </w:tc>
        <w:tc>
          <w:tcPr>
            <w:tcW w:w="400" w:type="pct"/>
            <w:shd w:val="pct30" w:color="FFFF00" w:fill="FFFFFF"/>
          </w:tcPr>
          <w:p w:rsidR="00CA5A5F" w:rsidRPr="004D20F6" w:rsidRDefault="00CA5A5F" w:rsidP="00097B25">
            <w:pPr>
              <w:spacing w:before="60" w:after="60"/>
              <w:jc w:val="center"/>
              <w:rPr>
                <w:b/>
                <w:bCs/>
                <w:color w:val="0033CC"/>
                <w:lang w:val="de-DE"/>
              </w:rPr>
            </w:pPr>
            <w:r>
              <w:rPr>
                <w:b/>
                <w:bCs/>
                <w:color w:val="0033CC"/>
                <w:lang w:val="de-DE"/>
              </w:rPr>
              <w:t>Trình độ năng lực</w:t>
            </w:r>
          </w:p>
        </w:tc>
        <w:tc>
          <w:tcPr>
            <w:tcW w:w="598" w:type="pct"/>
            <w:shd w:val="pct30" w:color="FFFF00" w:fill="FFFFFF"/>
          </w:tcPr>
          <w:p w:rsidR="00CA5A5F" w:rsidRPr="004D20F6" w:rsidRDefault="00CA5A5F" w:rsidP="00097B25">
            <w:pPr>
              <w:spacing w:before="60" w:after="60"/>
              <w:jc w:val="center"/>
              <w:rPr>
                <w:b/>
                <w:bCs/>
                <w:color w:val="0033CC"/>
                <w:lang w:val="de-DE"/>
              </w:rPr>
            </w:pPr>
            <w:r>
              <w:rPr>
                <w:b/>
                <w:bCs/>
                <w:color w:val="0033CC"/>
                <w:lang w:val="de-DE"/>
              </w:rPr>
              <w:t>Phương pháp đánh giá</w:t>
            </w:r>
          </w:p>
        </w:tc>
        <w:tc>
          <w:tcPr>
            <w:tcW w:w="531" w:type="pct"/>
            <w:shd w:val="pct30" w:color="FFFF00" w:fill="FFFFFF"/>
          </w:tcPr>
          <w:p w:rsidR="00CA5A5F" w:rsidRPr="004D20F6" w:rsidRDefault="00CA5A5F" w:rsidP="00097B25">
            <w:pPr>
              <w:spacing w:before="60" w:after="60"/>
              <w:jc w:val="center"/>
              <w:rPr>
                <w:b/>
                <w:bCs/>
                <w:color w:val="0033CC"/>
                <w:lang w:val="de-DE"/>
              </w:rPr>
            </w:pPr>
            <w:r w:rsidRPr="004D20F6">
              <w:rPr>
                <w:b/>
                <w:bCs/>
                <w:color w:val="0033CC"/>
                <w:lang w:val="de-DE"/>
              </w:rPr>
              <w:t xml:space="preserve">Công cụ </w:t>
            </w:r>
            <w:r>
              <w:rPr>
                <w:b/>
                <w:bCs/>
                <w:color w:val="0033CC"/>
                <w:lang w:val="de-DE"/>
              </w:rPr>
              <w:t>đánh giá</w:t>
            </w:r>
          </w:p>
        </w:tc>
        <w:tc>
          <w:tcPr>
            <w:tcW w:w="383" w:type="pct"/>
            <w:shd w:val="pct30" w:color="FFFF00" w:fill="FFFFFF"/>
          </w:tcPr>
          <w:p w:rsidR="00CA5A5F" w:rsidRPr="004D20F6" w:rsidRDefault="00CA5A5F" w:rsidP="00097B25">
            <w:pPr>
              <w:spacing w:before="60" w:after="60"/>
              <w:jc w:val="center"/>
              <w:rPr>
                <w:b/>
                <w:bCs/>
                <w:color w:val="0033CC"/>
                <w:lang w:val="de-DE"/>
              </w:rPr>
            </w:pPr>
            <w:r w:rsidRPr="004D20F6">
              <w:rPr>
                <w:b/>
                <w:bCs/>
                <w:color w:val="0033CC"/>
                <w:lang w:val="de-DE"/>
              </w:rPr>
              <w:t>Tỉ lệ (%)</w:t>
            </w:r>
          </w:p>
        </w:tc>
      </w:tr>
      <w:tr w:rsidR="00CA5A5F" w:rsidRPr="005A1E30" w:rsidTr="00A54A40">
        <w:tc>
          <w:tcPr>
            <w:tcW w:w="4617" w:type="pct"/>
            <w:gridSpan w:val="7"/>
          </w:tcPr>
          <w:p w:rsidR="00CA5A5F" w:rsidRDefault="00430C4D" w:rsidP="00097B25">
            <w:pPr>
              <w:spacing w:before="60" w:after="60"/>
              <w:jc w:val="center"/>
              <w:rPr>
                <w:b/>
                <w:bCs/>
                <w:lang w:val="de-DE"/>
              </w:rPr>
            </w:pPr>
            <w:r>
              <w:rPr>
                <w:b/>
                <w:bCs/>
                <w:lang w:val="de-DE"/>
              </w:rPr>
              <w:t>ĐÁNH GIÁ QUÁ TRÌNH</w:t>
            </w:r>
          </w:p>
        </w:tc>
        <w:tc>
          <w:tcPr>
            <w:tcW w:w="383" w:type="pct"/>
          </w:tcPr>
          <w:p w:rsidR="00CA5A5F" w:rsidRPr="005A1E30" w:rsidRDefault="00D67A19" w:rsidP="00097B25">
            <w:pPr>
              <w:spacing w:before="60" w:after="60"/>
              <w:jc w:val="center"/>
              <w:rPr>
                <w:b/>
                <w:bCs/>
                <w:lang w:val="de-DE"/>
              </w:rPr>
            </w:pPr>
            <w:r>
              <w:rPr>
                <w:b/>
                <w:bCs/>
                <w:lang w:val="de-DE"/>
              </w:rPr>
              <w:t>50</w:t>
            </w:r>
          </w:p>
        </w:tc>
      </w:tr>
      <w:tr w:rsidR="002C646B" w:rsidRPr="005A1E30" w:rsidTr="001448F2">
        <w:tc>
          <w:tcPr>
            <w:tcW w:w="438" w:type="pct"/>
            <w:shd w:val="clear" w:color="auto" w:fill="auto"/>
            <w:vAlign w:val="center"/>
          </w:tcPr>
          <w:p w:rsidR="002C646B" w:rsidRPr="00A04B45" w:rsidRDefault="002C646B" w:rsidP="00B42858">
            <w:pPr>
              <w:jc w:val="center"/>
              <w:rPr>
                <w:bCs/>
                <w:sz w:val="26"/>
                <w:szCs w:val="26"/>
                <w:lang w:val="de-DE"/>
              </w:rPr>
            </w:pPr>
            <w:r w:rsidRPr="00A04B45">
              <w:rPr>
                <w:bCs/>
                <w:sz w:val="26"/>
                <w:szCs w:val="26"/>
                <w:lang w:val="de-DE"/>
              </w:rPr>
              <w:t>BT#1</w:t>
            </w:r>
          </w:p>
        </w:tc>
        <w:tc>
          <w:tcPr>
            <w:tcW w:w="1940" w:type="pct"/>
            <w:shd w:val="clear" w:color="auto" w:fill="auto"/>
            <w:vAlign w:val="center"/>
          </w:tcPr>
          <w:p w:rsidR="002C646B" w:rsidRPr="00A04B45" w:rsidRDefault="002C646B" w:rsidP="00C963A2">
            <w:pPr>
              <w:spacing w:line="360" w:lineRule="auto"/>
              <w:jc w:val="both"/>
              <w:rPr>
                <w:sz w:val="26"/>
                <w:szCs w:val="26"/>
                <w:lang w:val="de-DE"/>
              </w:rPr>
            </w:pPr>
            <w:r w:rsidRPr="00A04B45">
              <w:rPr>
                <w:sz w:val="26"/>
                <w:szCs w:val="26"/>
                <w:lang w:val="de-DE"/>
              </w:rPr>
              <w:t>Trình bày nội dung Cương lĩnh chính trị đầu tiên của Đảng</w:t>
            </w:r>
          </w:p>
        </w:tc>
        <w:tc>
          <w:tcPr>
            <w:tcW w:w="309" w:type="pct"/>
            <w:vAlign w:val="center"/>
          </w:tcPr>
          <w:p w:rsidR="002C646B" w:rsidRPr="00A04B45" w:rsidRDefault="002C646B" w:rsidP="00097B25">
            <w:pPr>
              <w:spacing w:before="60" w:after="60"/>
              <w:jc w:val="center"/>
              <w:rPr>
                <w:bCs/>
                <w:sz w:val="26"/>
                <w:szCs w:val="26"/>
                <w:lang w:val="de-DE"/>
              </w:rPr>
            </w:pPr>
            <w:r w:rsidRPr="00A04B45">
              <w:rPr>
                <w:bCs/>
                <w:sz w:val="26"/>
                <w:szCs w:val="26"/>
                <w:lang w:val="de-DE"/>
              </w:rPr>
              <w:t>Tuần 1-5</w:t>
            </w:r>
          </w:p>
        </w:tc>
        <w:tc>
          <w:tcPr>
            <w:tcW w:w="401" w:type="pct"/>
            <w:vAlign w:val="center"/>
          </w:tcPr>
          <w:p w:rsidR="002C646B" w:rsidRPr="00A04B45" w:rsidRDefault="002C646B" w:rsidP="00097B25">
            <w:pPr>
              <w:spacing w:before="60" w:after="60"/>
              <w:jc w:val="center"/>
              <w:rPr>
                <w:bCs/>
                <w:sz w:val="26"/>
                <w:szCs w:val="26"/>
                <w:lang w:val="de-DE"/>
              </w:rPr>
            </w:pPr>
            <w:r w:rsidRPr="00A04B45">
              <w:rPr>
                <w:bCs/>
                <w:sz w:val="26"/>
                <w:szCs w:val="26"/>
                <w:lang w:val="de-DE"/>
              </w:rPr>
              <w:t>G1.1</w:t>
            </w:r>
          </w:p>
          <w:p w:rsidR="002C646B" w:rsidRPr="00A04B45" w:rsidRDefault="002C646B" w:rsidP="00097B25">
            <w:pPr>
              <w:spacing w:before="60" w:after="60"/>
              <w:jc w:val="center"/>
              <w:rPr>
                <w:bCs/>
                <w:sz w:val="26"/>
                <w:szCs w:val="26"/>
                <w:lang w:val="de-DE"/>
              </w:rPr>
            </w:pPr>
            <w:r w:rsidRPr="00A04B45">
              <w:rPr>
                <w:bCs/>
                <w:sz w:val="26"/>
                <w:szCs w:val="26"/>
                <w:lang w:val="de-DE"/>
              </w:rPr>
              <w:t>G1.2</w:t>
            </w:r>
          </w:p>
          <w:p w:rsidR="002C646B" w:rsidRPr="00A04B45" w:rsidRDefault="002C646B" w:rsidP="00097B25">
            <w:pPr>
              <w:spacing w:before="60" w:after="60"/>
              <w:jc w:val="center"/>
              <w:rPr>
                <w:bCs/>
                <w:sz w:val="26"/>
                <w:szCs w:val="26"/>
                <w:lang w:val="de-DE"/>
              </w:rPr>
            </w:pPr>
            <w:r w:rsidRPr="00A04B45">
              <w:rPr>
                <w:bCs/>
                <w:sz w:val="26"/>
                <w:szCs w:val="26"/>
                <w:lang w:val="de-DE"/>
              </w:rPr>
              <w:t>G1.3</w:t>
            </w:r>
          </w:p>
          <w:p w:rsidR="002C646B" w:rsidRPr="00A04B45" w:rsidRDefault="002C646B" w:rsidP="00097B25">
            <w:pPr>
              <w:spacing w:before="60" w:after="60"/>
              <w:jc w:val="center"/>
              <w:rPr>
                <w:bCs/>
                <w:sz w:val="26"/>
                <w:szCs w:val="26"/>
                <w:lang w:val="de-DE"/>
              </w:rPr>
            </w:pPr>
            <w:r w:rsidRPr="00A04B45">
              <w:rPr>
                <w:bCs/>
                <w:sz w:val="26"/>
                <w:szCs w:val="26"/>
                <w:lang w:val="de-DE"/>
              </w:rPr>
              <w:t>G1.4</w:t>
            </w:r>
          </w:p>
        </w:tc>
        <w:tc>
          <w:tcPr>
            <w:tcW w:w="400" w:type="pct"/>
            <w:vAlign w:val="center"/>
          </w:tcPr>
          <w:p w:rsidR="002C646B" w:rsidRPr="00A04B45" w:rsidRDefault="002C646B" w:rsidP="00F130BF">
            <w:pPr>
              <w:spacing w:before="60" w:after="60"/>
              <w:jc w:val="center"/>
              <w:rPr>
                <w:bCs/>
                <w:sz w:val="26"/>
                <w:szCs w:val="26"/>
                <w:lang w:val="de-DE"/>
              </w:rPr>
            </w:pPr>
            <w:r w:rsidRPr="00A04B45">
              <w:rPr>
                <w:bCs/>
                <w:sz w:val="26"/>
                <w:szCs w:val="26"/>
                <w:lang w:val="de-DE"/>
              </w:rPr>
              <w:t>2</w:t>
            </w:r>
          </w:p>
        </w:tc>
        <w:tc>
          <w:tcPr>
            <w:tcW w:w="598" w:type="pct"/>
            <w:vAlign w:val="center"/>
          </w:tcPr>
          <w:p w:rsidR="002C646B" w:rsidRPr="00A04B45" w:rsidRDefault="002C646B" w:rsidP="00097B25">
            <w:pPr>
              <w:spacing w:before="60" w:after="60"/>
              <w:jc w:val="center"/>
              <w:rPr>
                <w:bCs/>
                <w:sz w:val="26"/>
                <w:szCs w:val="26"/>
                <w:lang w:val="de-DE"/>
              </w:rPr>
            </w:pPr>
            <w:r w:rsidRPr="00A04B45">
              <w:rPr>
                <w:bCs/>
                <w:sz w:val="26"/>
                <w:szCs w:val="26"/>
                <w:lang w:val="de-DE"/>
              </w:rPr>
              <w:t>Viết</w:t>
            </w:r>
          </w:p>
          <w:p w:rsidR="002C646B" w:rsidRPr="00A04B45" w:rsidRDefault="002C646B" w:rsidP="00097B25">
            <w:pPr>
              <w:spacing w:before="60" w:after="60"/>
              <w:jc w:val="center"/>
              <w:rPr>
                <w:bCs/>
                <w:sz w:val="26"/>
                <w:szCs w:val="26"/>
                <w:lang w:val="de-DE"/>
              </w:rPr>
            </w:pPr>
            <w:r w:rsidRPr="00A04B45">
              <w:rPr>
                <w:bCs/>
                <w:sz w:val="26"/>
                <w:szCs w:val="26"/>
                <w:lang w:val="de-DE"/>
              </w:rPr>
              <w:t>Vấn đáp</w:t>
            </w:r>
          </w:p>
          <w:p w:rsidR="002C646B" w:rsidRPr="00A04B45" w:rsidRDefault="002C646B" w:rsidP="00097B25">
            <w:pPr>
              <w:spacing w:before="60" w:after="60"/>
              <w:jc w:val="center"/>
              <w:rPr>
                <w:bCs/>
                <w:sz w:val="26"/>
                <w:szCs w:val="26"/>
                <w:lang w:val="de-DE"/>
              </w:rPr>
            </w:pPr>
            <w:r w:rsidRPr="00A04B45">
              <w:rPr>
                <w:bCs/>
                <w:sz w:val="26"/>
                <w:szCs w:val="26"/>
                <w:lang w:val="de-DE"/>
              </w:rPr>
              <w:t>Quan sát</w:t>
            </w:r>
          </w:p>
        </w:tc>
        <w:tc>
          <w:tcPr>
            <w:tcW w:w="531" w:type="pct"/>
            <w:vAlign w:val="center"/>
          </w:tcPr>
          <w:p w:rsidR="002C646B" w:rsidRPr="00A04B45" w:rsidRDefault="002C646B" w:rsidP="00097B25">
            <w:pPr>
              <w:spacing w:before="60" w:after="60"/>
              <w:jc w:val="center"/>
              <w:rPr>
                <w:bCs/>
                <w:sz w:val="26"/>
                <w:szCs w:val="26"/>
                <w:lang w:val="de-DE"/>
              </w:rPr>
            </w:pPr>
            <w:r w:rsidRPr="00A04B45">
              <w:rPr>
                <w:bCs/>
                <w:sz w:val="26"/>
                <w:szCs w:val="26"/>
                <w:lang w:val="de-DE"/>
              </w:rPr>
              <w:t>Câu hỏi</w:t>
            </w:r>
          </w:p>
          <w:p w:rsidR="002C646B" w:rsidRPr="00A04B45" w:rsidRDefault="002C646B" w:rsidP="00097B25">
            <w:pPr>
              <w:spacing w:before="60" w:after="60"/>
              <w:jc w:val="center"/>
              <w:rPr>
                <w:bCs/>
                <w:sz w:val="26"/>
                <w:szCs w:val="26"/>
                <w:lang w:val="de-DE"/>
              </w:rPr>
            </w:pPr>
            <w:r w:rsidRPr="00A04B45">
              <w:rPr>
                <w:bCs/>
                <w:sz w:val="26"/>
                <w:szCs w:val="26"/>
                <w:lang w:val="de-DE"/>
              </w:rPr>
              <w:t>Trắc nghiệm</w:t>
            </w:r>
          </w:p>
        </w:tc>
        <w:tc>
          <w:tcPr>
            <w:tcW w:w="383" w:type="pct"/>
            <w:vAlign w:val="center"/>
          </w:tcPr>
          <w:p w:rsidR="002C646B" w:rsidRPr="00A04B45" w:rsidRDefault="002C646B" w:rsidP="00CC50BA">
            <w:pPr>
              <w:spacing w:before="60" w:after="60"/>
              <w:jc w:val="center"/>
              <w:rPr>
                <w:bCs/>
                <w:sz w:val="26"/>
                <w:szCs w:val="26"/>
                <w:lang w:val="de-DE"/>
              </w:rPr>
            </w:pPr>
            <w:r w:rsidRPr="00A04B45">
              <w:rPr>
                <w:bCs/>
                <w:sz w:val="26"/>
                <w:szCs w:val="26"/>
                <w:lang w:val="de-DE"/>
              </w:rPr>
              <w:t>10</w:t>
            </w:r>
          </w:p>
        </w:tc>
      </w:tr>
      <w:tr w:rsidR="002C646B" w:rsidRPr="00C72FBB" w:rsidTr="001448F2">
        <w:tc>
          <w:tcPr>
            <w:tcW w:w="438" w:type="pct"/>
            <w:shd w:val="clear" w:color="auto" w:fill="auto"/>
            <w:vAlign w:val="center"/>
          </w:tcPr>
          <w:p w:rsidR="002C646B" w:rsidRPr="00C72FBB" w:rsidRDefault="002C646B" w:rsidP="00B42858">
            <w:pPr>
              <w:jc w:val="center"/>
              <w:rPr>
                <w:bCs/>
                <w:lang w:val="de-DE"/>
              </w:rPr>
            </w:pPr>
            <w:r w:rsidRPr="00C72FBB">
              <w:rPr>
                <w:bCs/>
                <w:lang w:val="de-DE"/>
              </w:rPr>
              <w:lastRenderedPageBreak/>
              <w:t>BT#2</w:t>
            </w:r>
          </w:p>
        </w:tc>
        <w:tc>
          <w:tcPr>
            <w:tcW w:w="1940" w:type="pct"/>
            <w:shd w:val="clear" w:color="auto" w:fill="auto"/>
            <w:vAlign w:val="center"/>
          </w:tcPr>
          <w:p w:rsidR="002C646B" w:rsidRPr="002C646B" w:rsidRDefault="002C646B" w:rsidP="00C963A2">
            <w:pPr>
              <w:spacing w:line="360" w:lineRule="auto"/>
              <w:jc w:val="both"/>
              <w:rPr>
                <w:sz w:val="26"/>
                <w:lang w:val="de-DE"/>
              </w:rPr>
            </w:pPr>
            <w:r w:rsidRPr="002C646B">
              <w:rPr>
                <w:sz w:val="26"/>
                <w:lang w:val="de-DE"/>
              </w:rPr>
              <w:t>Phân tích vai trò lãnh đạo của ĐCSVN trong tiến trình cách mạng 1930-1975</w:t>
            </w:r>
          </w:p>
        </w:tc>
        <w:tc>
          <w:tcPr>
            <w:tcW w:w="309" w:type="pct"/>
            <w:vAlign w:val="center"/>
          </w:tcPr>
          <w:p w:rsidR="002C646B" w:rsidRPr="00C72FBB" w:rsidRDefault="002C646B" w:rsidP="00097B25">
            <w:pPr>
              <w:spacing w:before="60" w:after="60"/>
              <w:jc w:val="center"/>
              <w:rPr>
                <w:bCs/>
                <w:lang w:val="de-DE"/>
              </w:rPr>
            </w:pPr>
            <w:r w:rsidRPr="00C72FBB">
              <w:rPr>
                <w:bCs/>
                <w:lang w:val="de-DE"/>
              </w:rPr>
              <w:t xml:space="preserve">Tuần </w:t>
            </w:r>
            <w:r>
              <w:rPr>
                <w:bCs/>
                <w:lang w:val="de-DE"/>
              </w:rPr>
              <w:t>6-9</w:t>
            </w:r>
          </w:p>
        </w:tc>
        <w:tc>
          <w:tcPr>
            <w:tcW w:w="401" w:type="pct"/>
            <w:vAlign w:val="center"/>
          </w:tcPr>
          <w:p w:rsidR="002C646B" w:rsidRDefault="002C646B" w:rsidP="00097B25">
            <w:pPr>
              <w:spacing w:before="60" w:after="60"/>
              <w:jc w:val="center"/>
              <w:rPr>
                <w:bCs/>
                <w:lang w:val="de-DE"/>
              </w:rPr>
            </w:pPr>
            <w:r>
              <w:rPr>
                <w:bCs/>
                <w:lang w:val="de-DE"/>
              </w:rPr>
              <w:t>G1.3</w:t>
            </w:r>
          </w:p>
          <w:p w:rsidR="002C646B" w:rsidRPr="00C72FBB" w:rsidRDefault="002C646B" w:rsidP="00097B25">
            <w:pPr>
              <w:spacing w:before="60" w:after="60"/>
              <w:jc w:val="center"/>
              <w:rPr>
                <w:bCs/>
                <w:lang w:val="de-DE"/>
              </w:rPr>
            </w:pPr>
            <w:r>
              <w:rPr>
                <w:bCs/>
                <w:lang w:val="de-DE"/>
              </w:rPr>
              <w:t>G1.4</w:t>
            </w:r>
          </w:p>
        </w:tc>
        <w:tc>
          <w:tcPr>
            <w:tcW w:w="400" w:type="pct"/>
            <w:vAlign w:val="center"/>
          </w:tcPr>
          <w:p w:rsidR="002C646B" w:rsidRPr="00C72FBB" w:rsidRDefault="002C646B" w:rsidP="00F130BF">
            <w:pPr>
              <w:spacing w:before="60" w:after="60"/>
              <w:jc w:val="center"/>
              <w:rPr>
                <w:bCs/>
                <w:lang w:val="de-DE"/>
              </w:rPr>
            </w:pPr>
            <w:r>
              <w:rPr>
                <w:bCs/>
                <w:lang w:val="de-DE"/>
              </w:rPr>
              <w:t>2</w:t>
            </w:r>
          </w:p>
        </w:tc>
        <w:tc>
          <w:tcPr>
            <w:tcW w:w="598" w:type="pct"/>
            <w:vAlign w:val="center"/>
          </w:tcPr>
          <w:p w:rsidR="002C646B" w:rsidRDefault="002C646B" w:rsidP="00097B25">
            <w:pPr>
              <w:spacing w:before="60" w:after="60"/>
              <w:jc w:val="center"/>
              <w:rPr>
                <w:bCs/>
                <w:lang w:val="de-DE"/>
              </w:rPr>
            </w:pPr>
            <w:r>
              <w:rPr>
                <w:bCs/>
                <w:lang w:val="de-DE"/>
              </w:rPr>
              <w:t>Viết</w:t>
            </w:r>
          </w:p>
          <w:p w:rsidR="002C646B" w:rsidRDefault="002C646B" w:rsidP="00097B25">
            <w:pPr>
              <w:spacing w:before="60" w:after="60"/>
              <w:jc w:val="center"/>
              <w:rPr>
                <w:bCs/>
                <w:lang w:val="de-DE"/>
              </w:rPr>
            </w:pPr>
            <w:r>
              <w:rPr>
                <w:bCs/>
                <w:lang w:val="de-DE"/>
              </w:rPr>
              <w:t>Vấn đáp</w:t>
            </w:r>
          </w:p>
          <w:p w:rsidR="002C646B" w:rsidRPr="00C72FBB" w:rsidRDefault="002C646B" w:rsidP="00097B25">
            <w:pPr>
              <w:spacing w:before="60" w:after="60"/>
              <w:jc w:val="center"/>
              <w:rPr>
                <w:bCs/>
                <w:lang w:val="de-DE"/>
              </w:rPr>
            </w:pPr>
            <w:r>
              <w:rPr>
                <w:bCs/>
                <w:lang w:val="de-DE"/>
              </w:rPr>
              <w:t>Quan sát</w:t>
            </w:r>
          </w:p>
        </w:tc>
        <w:tc>
          <w:tcPr>
            <w:tcW w:w="531" w:type="pct"/>
            <w:vAlign w:val="center"/>
          </w:tcPr>
          <w:p w:rsidR="002C646B" w:rsidRDefault="002C646B" w:rsidP="00097B25">
            <w:pPr>
              <w:spacing w:before="60" w:after="60"/>
              <w:jc w:val="center"/>
              <w:rPr>
                <w:bCs/>
                <w:lang w:val="de-DE"/>
              </w:rPr>
            </w:pPr>
            <w:r>
              <w:rPr>
                <w:bCs/>
                <w:lang w:val="de-DE"/>
              </w:rPr>
              <w:t>Câu hỏi</w:t>
            </w:r>
          </w:p>
          <w:p w:rsidR="002C646B" w:rsidRPr="00C72FBB" w:rsidRDefault="002C646B" w:rsidP="00097B25">
            <w:pPr>
              <w:spacing w:before="60" w:after="60"/>
              <w:jc w:val="center"/>
              <w:rPr>
                <w:bCs/>
                <w:lang w:val="de-DE"/>
              </w:rPr>
            </w:pPr>
            <w:r w:rsidRPr="00430C4D">
              <w:rPr>
                <w:bCs/>
                <w:lang w:val="de-DE"/>
              </w:rPr>
              <w:t>Trắc nghiệm</w:t>
            </w:r>
          </w:p>
        </w:tc>
        <w:tc>
          <w:tcPr>
            <w:tcW w:w="383" w:type="pct"/>
            <w:vAlign w:val="center"/>
          </w:tcPr>
          <w:p w:rsidR="002C646B" w:rsidRPr="00C72FBB" w:rsidRDefault="002C646B" w:rsidP="00CC50BA">
            <w:pPr>
              <w:spacing w:before="60" w:after="60"/>
              <w:jc w:val="center"/>
              <w:rPr>
                <w:bCs/>
                <w:lang w:val="de-DE"/>
              </w:rPr>
            </w:pPr>
            <w:r>
              <w:rPr>
                <w:bCs/>
                <w:lang w:val="de-DE"/>
              </w:rPr>
              <w:t>10</w:t>
            </w:r>
          </w:p>
        </w:tc>
      </w:tr>
      <w:tr w:rsidR="002C646B" w:rsidRPr="00C72FBB" w:rsidTr="001448F2">
        <w:tc>
          <w:tcPr>
            <w:tcW w:w="438" w:type="pct"/>
            <w:shd w:val="clear" w:color="auto" w:fill="auto"/>
            <w:vAlign w:val="center"/>
          </w:tcPr>
          <w:p w:rsidR="002C646B" w:rsidRPr="00C72FBB" w:rsidRDefault="002C646B" w:rsidP="00B42858">
            <w:pPr>
              <w:jc w:val="center"/>
              <w:rPr>
                <w:bCs/>
                <w:lang w:val="de-DE"/>
              </w:rPr>
            </w:pPr>
            <w:r>
              <w:rPr>
                <w:bCs/>
                <w:lang w:val="de-DE"/>
              </w:rPr>
              <w:t>BT#3</w:t>
            </w:r>
          </w:p>
        </w:tc>
        <w:tc>
          <w:tcPr>
            <w:tcW w:w="1940" w:type="pct"/>
            <w:shd w:val="clear" w:color="auto" w:fill="auto"/>
            <w:vAlign w:val="center"/>
          </w:tcPr>
          <w:p w:rsidR="002C646B" w:rsidRPr="002C646B" w:rsidRDefault="002C646B" w:rsidP="00C963A2">
            <w:pPr>
              <w:spacing w:line="360" w:lineRule="auto"/>
              <w:jc w:val="both"/>
              <w:rPr>
                <w:sz w:val="26"/>
                <w:lang w:val="de-DE"/>
              </w:rPr>
            </w:pPr>
            <w:r w:rsidRPr="002C646B">
              <w:rPr>
                <w:sz w:val="26"/>
                <w:lang w:val="de-DE"/>
              </w:rPr>
              <w:t>Trên cơ sở kiến thức đã học về đường lối đối ngoại của Đảng, anh /chị hãy vận dụng để làm rõ chủ trương hòa bình và tự vệ của Đảng ta trong vấn đề Biển Đông hiện nay</w:t>
            </w:r>
          </w:p>
        </w:tc>
        <w:tc>
          <w:tcPr>
            <w:tcW w:w="309" w:type="pct"/>
            <w:vAlign w:val="center"/>
          </w:tcPr>
          <w:p w:rsidR="002C646B" w:rsidRPr="00C72FBB" w:rsidRDefault="002C646B" w:rsidP="00097B25">
            <w:pPr>
              <w:spacing w:before="60" w:after="60"/>
              <w:jc w:val="center"/>
              <w:rPr>
                <w:bCs/>
                <w:lang w:val="de-DE"/>
              </w:rPr>
            </w:pPr>
            <w:r>
              <w:rPr>
                <w:bCs/>
                <w:lang w:val="de-DE"/>
              </w:rPr>
              <w:t>Tuần 10-12</w:t>
            </w:r>
          </w:p>
        </w:tc>
        <w:tc>
          <w:tcPr>
            <w:tcW w:w="401" w:type="pct"/>
            <w:vAlign w:val="center"/>
          </w:tcPr>
          <w:p w:rsidR="002C646B" w:rsidRDefault="002C646B" w:rsidP="00097B25">
            <w:pPr>
              <w:spacing w:before="60" w:after="60"/>
              <w:jc w:val="center"/>
              <w:rPr>
                <w:bCs/>
                <w:lang w:val="de-DE"/>
              </w:rPr>
            </w:pPr>
            <w:r>
              <w:rPr>
                <w:bCs/>
                <w:lang w:val="de-DE"/>
              </w:rPr>
              <w:t>G1.3</w:t>
            </w:r>
          </w:p>
          <w:p w:rsidR="002C646B" w:rsidRDefault="002C646B" w:rsidP="00097B25">
            <w:pPr>
              <w:spacing w:before="60" w:after="60"/>
              <w:jc w:val="center"/>
              <w:rPr>
                <w:bCs/>
                <w:lang w:val="de-DE"/>
              </w:rPr>
            </w:pPr>
            <w:r>
              <w:rPr>
                <w:bCs/>
                <w:lang w:val="de-DE"/>
              </w:rPr>
              <w:t>G1.4</w:t>
            </w:r>
          </w:p>
        </w:tc>
        <w:tc>
          <w:tcPr>
            <w:tcW w:w="400" w:type="pct"/>
            <w:vAlign w:val="center"/>
          </w:tcPr>
          <w:p w:rsidR="002C646B" w:rsidRDefault="002C646B" w:rsidP="00F130BF">
            <w:pPr>
              <w:spacing w:before="60" w:after="60"/>
              <w:jc w:val="center"/>
              <w:rPr>
                <w:bCs/>
                <w:lang w:val="de-DE"/>
              </w:rPr>
            </w:pPr>
            <w:r>
              <w:rPr>
                <w:bCs/>
                <w:lang w:val="de-DE"/>
              </w:rPr>
              <w:t>2</w:t>
            </w:r>
          </w:p>
        </w:tc>
        <w:tc>
          <w:tcPr>
            <w:tcW w:w="598" w:type="pct"/>
            <w:vAlign w:val="center"/>
          </w:tcPr>
          <w:p w:rsidR="002C646B" w:rsidRDefault="002C646B" w:rsidP="00097B25">
            <w:pPr>
              <w:spacing w:before="60" w:after="60"/>
              <w:jc w:val="center"/>
              <w:rPr>
                <w:bCs/>
                <w:lang w:val="de-DE"/>
              </w:rPr>
            </w:pPr>
            <w:r>
              <w:rPr>
                <w:bCs/>
                <w:lang w:val="de-DE"/>
              </w:rPr>
              <w:t>Viết</w:t>
            </w:r>
          </w:p>
          <w:p w:rsidR="002C646B" w:rsidRDefault="002C646B" w:rsidP="00097B25">
            <w:pPr>
              <w:spacing w:before="60" w:after="60"/>
              <w:jc w:val="center"/>
              <w:rPr>
                <w:bCs/>
                <w:lang w:val="de-DE"/>
              </w:rPr>
            </w:pPr>
            <w:r>
              <w:rPr>
                <w:bCs/>
                <w:lang w:val="de-DE"/>
              </w:rPr>
              <w:t>Vấn đáp</w:t>
            </w:r>
          </w:p>
          <w:p w:rsidR="002C646B" w:rsidRDefault="002C646B" w:rsidP="00097B25">
            <w:pPr>
              <w:spacing w:before="60" w:after="60"/>
              <w:jc w:val="center"/>
              <w:rPr>
                <w:bCs/>
                <w:lang w:val="de-DE"/>
              </w:rPr>
            </w:pPr>
            <w:r>
              <w:rPr>
                <w:bCs/>
                <w:lang w:val="de-DE"/>
              </w:rPr>
              <w:t>Quan sát</w:t>
            </w:r>
          </w:p>
        </w:tc>
        <w:tc>
          <w:tcPr>
            <w:tcW w:w="531" w:type="pct"/>
            <w:vAlign w:val="center"/>
          </w:tcPr>
          <w:p w:rsidR="002C646B" w:rsidRDefault="002C646B" w:rsidP="00097B25">
            <w:pPr>
              <w:spacing w:before="60" w:after="60"/>
              <w:jc w:val="center"/>
              <w:rPr>
                <w:bCs/>
                <w:lang w:val="de-DE"/>
              </w:rPr>
            </w:pPr>
            <w:r>
              <w:rPr>
                <w:bCs/>
                <w:lang w:val="de-DE"/>
              </w:rPr>
              <w:t>Câu hỏi</w:t>
            </w:r>
          </w:p>
          <w:p w:rsidR="002C646B" w:rsidRDefault="002C646B" w:rsidP="00097B25">
            <w:pPr>
              <w:spacing w:before="60" w:after="60"/>
              <w:jc w:val="center"/>
              <w:rPr>
                <w:bCs/>
                <w:lang w:val="de-DE"/>
              </w:rPr>
            </w:pPr>
            <w:r w:rsidRPr="00430C4D">
              <w:rPr>
                <w:bCs/>
                <w:lang w:val="de-DE"/>
              </w:rPr>
              <w:t>Trắc nghiệm</w:t>
            </w:r>
          </w:p>
        </w:tc>
        <w:tc>
          <w:tcPr>
            <w:tcW w:w="383" w:type="pct"/>
            <w:vAlign w:val="center"/>
          </w:tcPr>
          <w:p w:rsidR="002C646B" w:rsidRPr="00C72FBB" w:rsidRDefault="002C646B" w:rsidP="00CC50BA">
            <w:pPr>
              <w:spacing w:before="60" w:after="60"/>
              <w:jc w:val="center"/>
              <w:rPr>
                <w:bCs/>
                <w:lang w:val="de-DE"/>
              </w:rPr>
            </w:pPr>
            <w:r>
              <w:rPr>
                <w:bCs/>
                <w:lang w:val="de-DE"/>
              </w:rPr>
              <w:t>10</w:t>
            </w:r>
          </w:p>
        </w:tc>
      </w:tr>
      <w:tr w:rsidR="006C5C76" w:rsidRPr="000919F3" w:rsidTr="00F130BF">
        <w:tc>
          <w:tcPr>
            <w:tcW w:w="438" w:type="pct"/>
            <w:shd w:val="clear" w:color="auto" w:fill="auto"/>
            <w:vAlign w:val="center"/>
          </w:tcPr>
          <w:p w:rsidR="00CA5A5F" w:rsidRPr="000919F3" w:rsidRDefault="00CA5A5F" w:rsidP="00B42858">
            <w:pPr>
              <w:jc w:val="center"/>
              <w:rPr>
                <w:bCs/>
                <w:lang w:val="de-DE"/>
              </w:rPr>
            </w:pPr>
            <w:r>
              <w:rPr>
                <w:bCs/>
                <w:lang w:val="de-DE"/>
              </w:rPr>
              <w:t>B</w:t>
            </w:r>
            <w:r w:rsidR="00D67A19">
              <w:rPr>
                <w:bCs/>
                <w:lang w:val="de-DE"/>
              </w:rPr>
              <w:t>T</w:t>
            </w:r>
            <w:r>
              <w:rPr>
                <w:bCs/>
                <w:lang w:val="de-DE"/>
              </w:rPr>
              <w:t>#</w:t>
            </w:r>
            <w:r w:rsidR="00D67A19">
              <w:rPr>
                <w:bCs/>
                <w:lang w:val="de-DE"/>
              </w:rPr>
              <w:t>4</w:t>
            </w:r>
          </w:p>
        </w:tc>
        <w:tc>
          <w:tcPr>
            <w:tcW w:w="1940" w:type="pct"/>
            <w:shd w:val="clear" w:color="auto" w:fill="auto"/>
            <w:vAlign w:val="center"/>
          </w:tcPr>
          <w:p w:rsidR="00CA5A5F" w:rsidRPr="000919F3" w:rsidRDefault="00CA5A5F" w:rsidP="001448F2">
            <w:pPr>
              <w:spacing w:before="60" w:after="60"/>
              <w:jc w:val="both"/>
              <w:rPr>
                <w:bCs/>
                <w:lang w:val="de-DE"/>
              </w:rPr>
            </w:pPr>
            <w:r>
              <w:rPr>
                <w:bCs/>
                <w:lang w:val="de-DE"/>
              </w:rPr>
              <w:t>Làm việc nhóm theo chủ đề đã được phân công</w:t>
            </w:r>
          </w:p>
        </w:tc>
        <w:tc>
          <w:tcPr>
            <w:tcW w:w="309" w:type="pct"/>
            <w:vAlign w:val="center"/>
          </w:tcPr>
          <w:p w:rsidR="00CA5A5F" w:rsidRPr="000919F3" w:rsidRDefault="00CA5A5F" w:rsidP="00CC50BA">
            <w:pPr>
              <w:spacing w:before="60" w:after="60"/>
              <w:jc w:val="center"/>
              <w:rPr>
                <w:bCs/>
                <w:lang w:val="de-DE"/>
              </w:rPr>
            </w:pPr>
            <w:r>
              <w:rPr>
                <w:bCs/>
                <w:lang w:val="de-DE"/>
              </w:rPr>
              <w:t>Tuần 12-14</w:t>
            </w:r>
          </w:p>
        </w:tc>
        <w:tc>
          <w:tcPr>
            <w:tcW w:w="401" w:type="pct"/>
            <w:vAlign w:val="center"/>
          </w:tcPr>
          <w:p w:rsidR="00CA5A5F" w:rsidRDefault="00CA5A5F" w:rsidP="00CC50BA">
            <w:pPr>
              <w:spacing w:before="60" w:after="60"/>
              <w:jc w:val="center"/>
              <w:rPr>
                <w:bCs/>
                <w:lang w:val="de-DE"/>
              </w:rPr>
            </w:pPr>
            <w:r>
              <w:rPr>
                <w:bCs/>
                <w:lang w:val="de-DE"/>
              </w:rPr>
              <w:t>G1.4</w:t>
            </w:r>
          </w:p>
          <w:p w:rsidR="00CA5A5F" w:rsidRDefault="00CA5A5F" w:rsidP="00CC50BA">
            <w:pPr>
              <w:spacing w:before="60" w:after="60"/>
              <w:jc w:val="center"/>
              <w:rPr>
                <w:bCs/>
                <w:lang w:val="de-DE"/>
              </w:rPr>
            </w:pPr>
            <w:r>
              <w:rPr>
                <w:bCs/>
                <w:lang w:val="de-DE"/>
              </w:rPr>
              <w:t>G2.1</w:t>
            </w:r>
          </w:p>
          <w:p w:rsidR="00CA5A5F" w:rsidRDefault="00CA5A5F" w:rsidP="00CC50BA">
            <w:pPr>
              <w:spacing w:before="60" w:after="60"/>
              <w:jc w:val="center"/>
              <w:rPr>
                <w:bCs/>
                <w:lang w:val="de-DE"/>
              </w:rPr>
            </w:pPr>
            <w:r>
              <w:rPr>
                <w:bCs/>
                <w:lang w:val="de-DE"/>
              </w:rPr>
              <w:t>G3.1</w:t>
            </w:r>
          </w:p>
        </w:tc>
        <w:tc>
          <w:tcPr>
            <w:tcW w:w="400" w:type="pct"/>
            <w:vAlign w:val="center"/>
          </w:tcPr>
          <w:p w:rsidR="00CA5A5F" w:rsidRDefault="00CA5A5F" w:rsidP="00F130BF">
            <w:pPr>
              <w:spacing w:before="60" w:after="60"/>
              <w:jc w:val="center"/>
              <w:rPr>
                <w:bCs/>
                <w:lang w:val="de-DE"/>
              </w:rPr>
            </w:pPr>
            <w:r>
              <w:rPr>
                <w:bCs/>
                <w:lang w:val="de-DE"/>
              </w:rPr>
              <w:t>2</w:t>
            </w:r>
          </w:p>
          <w:p w:rsidR="00CA5A5F" w:rsidRDefault="00CA5A5F" w:rsidP="00F130BF">
            <w:pPr>
              <w:spacing w:before="60" w:after="60"/>
              <w:jc w:val="center"/>
              <w:rPr>
                <w:bCs/>
                <w:lang w:val="de-DE"/>
              </w:rPr>
            </w:pPr>
            <w:r>
              <w:rPr>
                <w:bCs/>
                <w:lang w:val="de-DE"/>
              </w:rPr>
              <w:t>3</w:t>
            </w:r>
          </w:p>
        </w:tc>
        <w:tc>
          <w:tcPr>
            <w:tcW w:w="598" w:type="pct"/>
            <w:vAlign w:val="center"/>
          </w:tcPr>
          <w:p w:rsidR="00430C4D" w:rsidRDefault="00430C4D" w:rsidP="00CC50BA">
            <w:pPr>
              <w:spacing w:before="60" w:after="60"/>
              <w:jc w:val="center"/>
              <w:rPr>
                <w:bCs/>
                <w:lang w:val="de-DE"/>
              </w:rPr>
            </w:pPr>
            <w:r>
              <w:rPr>
                <w:bCs/>
                <w:lang w:val="de-DE"/>
              </w:rPr>
              <w:t>Vấn đáp</w:t>
            </w:r>
          </w:p>
          <w:p w:rsidR="00CA5A5F" w:rsidRDefault="00430C4D" w:rsidP="00CC50BA">
            <w:pPr>
              <w:spacing w:before="60" w:after="60"/>
              <w:jc w:val="center"/>
              <w:rPr>
                <w:bCs/>
                <w:lang w:val="de-DE"/>
              </w:rPr>
            </w:pPr>
            <w:r>
              <w:rPr>
                <w:bCs/>
                <w:lang w:val="de-DE"/>
              </w:rPr>
              <w:t>Quan sát</w:t>
            </w:r>
          </w:p>
        </w:tc>
        <w:tc>
          <w:tcPr>
            <w:tcW w:w="531" w:type="pct"/>
            <w:vAlign w:val="center"/>
          </w:tcPr>
          <w:p w:rsidR="00CA5A5F" w:rsidRPr="000919F3" w:rsidRDefault="00CA5A5F" w:rsidP="00CC50BA">
            <w:pPr>
              <w:spacing w:before="60" w:after="60"/>
              <w:jc w:val="center"/>
              <w:rPr>
                <w:bCs/>
                <w:lang w:val="de-DE"/>
              </w:rPr>
            </w:pPr>
            <w:r>
              <w:rPr>
                <w:bCs/>
                <w:lang w:val="de-DE"/>
              </w:rPr>
              <w:t>Đánh giá sản phẩm</w:t>
            </w:r>
          </w:p>
        </w:tc>
        <w:tc>
          <w:tcPr>
            <w:tcW w:w="383" w:type="pct"/>
            <w:vAlign w:val="center"/>
          </w:tcPr>
          <w:p w:rsidR="00CA5A5F" w:rsidRPr="000919F3" w:rsidRDefault="00D67A19" w:rsidP="00CC50BA">
            <w:pPr>
              <w:spacing w:before="60" w:after="60"/>
              <w:jc w:val="center"/>
              <w:rPr>
                <w:bCs/>
                <w:lang w:val="de-DE"/>
              </w:rPr>
            </w:pPr>
            <w:r>
              <w:rPr>
                <w:bCs/>
                <w:lang w:val="de-DE"/>
              </w:rPr>
              <w:t>2</w:t>
            </w:r>
            <w:r w:rsidR="00CA5A5F">
              <w:rPr>
                <w:bCs/>
                <w:lang w:val="de-DE"/>
              </w:rPr>
              <w:t>0</w:t>
            </w:r>
          </w:p>
        </w:tc>
      </w:tr>
      <w:tr w:rsidR="00CA5A5F" w:rsidRPr="005A1E30" w:rsidTr="00CC50BA">
        <w:tc>
          <w:tcPr>
            <w:tcW w:w="4617" w:type="pct"/>
            <w:gridSpan w:val="7"/>
          </w:tcPr>
          <w:p w:rsidR="00CA5A5F" w:rsidRPr="005A1E30" w:rsidRDefault="00D67A19" w:rsidP="00B42858">
            <w:pPr>
              <w:spacing w:before="60" w:after="60"/>
              <w:jc w:val="center"/>
              <w:rPr>
                <w:b/>
                <w:bCs/>
                <w:lang w:val="de-DE"/>
              </w:rPr>
            </w:pPr>
            <w:r>
              <w:rPr>
                <w:b/>
                <w:bCs/>
                <w:lang w:val="de-DE"/>
              </w:rPr>
              <w:t>ĐÁNH GIÁ CUỐI KỲ</w:t>
            </w:r>
          </w:p>
        </w:tc>
        <w:tc>
          <w:tcPr>
            <w:tcW w:w="383" w:type="pct"/>
            <w:vAlign w:val="center"/>
          </w:tcPr>
          <w:p w:rsidR="00CA5A5F" w:rsidRPr="005A1E30" w:rsidRDefault="00D67A19" w:rsidP="00CC50BA">
            <w:pPr>
              <w:spacing w:before="60" w:after="60"/>
              <w:jc w:val="center"/>
              <w:rPr>
                <w:b/>
                <w:bCs/>
                <w:lang w:val="de-DE"/>
              </w:rPr>
            </w:pPr>
            <w:r>
              <w:rPr>
                <w:b/>
                <w:bCs/>
                <w:lang w:val="de-DE"/>
              </w:rPr>
              <w:t>5</w:t>
            </w:r>
            <w:r w:rsidR="00CA5A5F">
              <w:rPr>
                <w:b/>
                <w:bCs/>
                <w:lang w:val="de-DE"/>
              </w:rPr>
              <w:t>0</w:t>
            </w:r>
          </w:p>
        </w:tc>
      </w:tr>
      <w:tr w:rsidR="00C0432A" w:rsidRPr="0090105F" w:rsidTr="00CC50BA">
        <w:tc>
          <w:tcPr>
            <w:tcW w:w="438" w:type="pct"/>
            <w:shd w:val="clear" w:color="auto" w:fill="auto"/>
            <w:vAlign w:val="center"/>
          </w:tcPr>
          <w:p w:rsidR="00C0432A" w:rsidRDefault="00C0432A" w:rsidP="00C0432A">
            <w:pPr>
              <w:jc w:val="center"/>
              <w:rPr>
                <w:bCs/>
                <w:lang w:val="de-DE"/>
              </w:rPr>
            </w:pPr>
            <w:r>
              <w:rPr>
                <w:bCs/>
                <w:lang w:val="de-DE"/>
              </w:rPr>
              <w:t>Tiểu luận</w:t>
            </w:r>
          </w:p>
        </w:tc>
        <w:tc>
          <w:tcPr>
            <w:tcW w:w="1940" w:type="pct"/>
            <w:shd w:val="clear" w:color="auto" w:fill="auto"/>
            <w:vAlign w:val="center"/>
          </w:tcPr>
          <w:p w:rsidR="00C0432A" w:rsidRPr="00824093" w:rsidRDefault="00C0432A" w:rsidP="00C0432A">
            <w:pPr>
              <w:autoSpaceDE w:val="0"/>
              <w:autoSpaceDN w:val="0"/>
              <w:adjustRightInd w:val="0"/>
              <w:jc w:val="both"/>
              <w:rPr>
                <w:bCs/>
                <w:lang w:val="de-DE"/>
              </w:rPr>
            </w:pPr>
            <w:r>
              <w:rPr>
                <w:bCs/>
                <w:lang w:val="de-DE"/>
              </w:rPr>
              <w:t>Làm việc nhóm theo các đề tài đã được phân công</w:t>
            </w:r>
          </w:p>
        </w:tc>
        <w:tc>
          <w:tcPr>
            <w:tcW w:w="309" w:type="pct"/>
            <w:vAlign w:val="center"/>
          </w:tcPr>
          <w:p w:rsidR="00C0432A" w:rsidRPr="00D32546" w:rsidRDefault="00C0432A" w:rsidP="00C0432A">
            <w:pPr>
              <w:spacing w:before="60" w:after="60"/>
              <w:jc w:val="center"/>
              <w:rPr>
                <w:bCs/>
                <w:lang w:val="de-DE"/>
              </w:rPr>
            </w:pPr>
            <w:r w:rsidRPr="00D32546">
              <w:rPr>
                <w:bCs/>
                <w:lang w:val="de-DE"/>
              </w:rPr>
              <w:t xml:space="preserve">Tuần </w:t>
            </w:r>
            <w:r>
              <w:rPr>
                <w:bCs/>
                <w:lang w:val="de-DE"/>
              </w:rPr>
              <w:t>16</w:t>
            </w:r>
          </w:p>
        </w:tc>
        <w:tc>
          <w:tcPr>
            <w:tcW w:w="401" w:type="pct"/>
            <w:vAlign w:val="center"/>
          </w:tcPr>
          <w:p w:rsidR="00C0432A" w:rsidRDefault="00C0432A" w:rsidP="00C0432A">
            <w:pPr>
              <w:spacing w:before="60" w:after="60"/>
              <w:jc w:val="center"/>
              <w:rPr>
                <w:bCs/>
                <w:lang w:val="de-DE"/>
              </w:rPr>
            </w:pPr>
            <w:r>
              <w:rPr>
                <w:bCs/>
                <w:lang w:val="de-DE"/>
              </w:rPr>
              <w:t>G1.4</w:t>
            </w:r>
          </w:p>
          <w:p w:rsidR="00C0432A" w:rsidRDefault="00C0432A" w:rsidP="00C0432A">
            <w:pPr>
              <w:spacing w:before="60" w:after="60"/>
              <w:jc w:val="center"/>
              <w:rPr>
                <w:bCs/>
                <w:lang w:val="de-DE"/>
              </w:rPr>
            </w:pPr>
            <w:r>
              <w:rPr>
                <w:bCs/>
                <w:lang w:val="de-DE"/>
              </w:rPr>
              <w:t>G2.1</w:t>
            </w:r>
          </w:p>
          <w:p w:rsidR="00C0432A" w:rsidRDefault="00C0432A" w:rsidP="00C0432A">
            <w:pPr>
              <w:spacing w:before="60" w:after="60"/>
              <w:jc w:val="center"/>
              <w:rPr>
                <w:bCs/>
                <w:lang w:val="de-DE"/>
              </w:rPr>
            </w:pPr>
            <w:r>
              <w:rPr>
                <w:bCs/>
                <w:lang w:val="de-DE"/>
              </w:rPr>
              <w:t>G2.2</w:t>
            </w:r>
          </w:p>
          <w:p w:rsidR="00C0432A" w:rsidRDefault="00C0432A" w:rsidP="00C0432A">
            <w:pPr>
              <w:spacing w:before="60" w:after="60"/>
              <w:jc w:val="center"/>
              <w:rPr>
                <w:bCs/>
                <w:lang w:val="de-DE"/>
              </w:rPr>
            </w:pPr>
            <w:r>
              <w:rPr>
                <w:bCs/>
                <w:lang w:val="de-DE"/>
              </w:rPr>
              <w:t>G2.3</w:t>
            </w:r>
          </w:p>
          <w:p w:rsidR="00C0432A" w:rsidRPr="00D32546" w:rsidRDefault="00C0432A" w:rsidP="00C0432A">
            <w:pPr>
              <w:spacing w:before="60" w:after="60"/>
              <w:jc w:val="center"/>
              <w:rPr>
                <w:bCs/>
                <w:lang w:val="de-DE"/>
              </w:rPr>
            </w:pPr>
            <w:r>
              <w:rPr>
                <w:bCs/>
                <w:lang w:val="de-DE"/>
              </w:rPr>
              <w:t>G3.1</w:t>
            </w:r>
          </w:p>
        </w:tc>
        <w:tc>
          <w:tcPr>
            <w:tcW w:w="400" w:type="pct"/>
            <w:vAlign w:val="center"/>
          </w:tcPr>
          <w:p w:rsidR="00C0432A" w:rsidRDefault="00C0432A" w:rsidP="00C0432A">
            <w:pPr>
              <w:spacing w:before="60" w:after="60"/>
              <w:jc w:val="center"/>
              <w:rPr>
                <w:bCs/>
                <w:lang w:val="de-DE"/>
              </w:rPr>
            </w:pPr>
            <w:r>
              <w:rPr>
                <w:bCs/>
                <w:lang w:val="de-DE"/>
              </w:rPr>
              <w:t>2</w:t>
            </w:r>
          </w:p>
          <w:p w:rsidR="00C0432A" w:rsidRPr="00D32546" w:rsidRDefault="00C0432A" w:rsidP="00C0432A">
            <w:pPr>
              <w:spacing w:before="60" w:after="60"/>
              <w:jc w:val="center"/>
              <w:rPr>
                <w:bCs/>
                <w:lang w:val="de-DE"/>
              </w:rPr>
            </w:pPr>
            <w:r>
              <w:rPr>
                <w:bCs/>
                <w:lang w:val="de-DE"/>
              </w:rPr>
              <w:t>3</w:t>
            </w:r>
          </w:p>
        </w:tc>
        <w:tc>
          <w:tcPr>
            <w:tcW w:w="598" w:type="pct"/>
            <w:vAlign w:val="center"/>
          </w:tcPr>
          <w:p w:rsidR="00C0432A" w:rsidRPr="00D32546" w:rsidRDefault="00C0432A" w:rsidP="00C0432A">
            <w:pPr>
              <w:spacing w:before="60" w:after="60"/>
              <w:jc w:val="center"/>
              <w:rPr>
                <w:bCs/>
                <w:lang w:val="de-DE"/>
              </w:rPr>
            </w:pPr>
            <w:r>
              <w:rPr>
                <w:bCs/>
                <w:lang w:val="de-DE"/>
              </w:rPr>
              <w:t>Viết</w:t>
            </w:r>
          </w:p>
        </w:tc>
        <w:tc>
          <w:tcPr>
            <w:tcW w:w="531" w:type="pct"/>
            <w:vAlign w:val="center"/>
          </w:tcPr>
          <w:p w:rsidR="00C0432A" w:rsidRDefault="00C0432A" w:rsidP="00C0432A">
            <w:pPr>
              <w:spacing w:before="60" w:after="60"/>
              <w:jc w:val="center"/>
              <w:rPr>
                <w:bCs/>
                <w:lang w:val="de-DE"/>
              </w:rPr>
            </w:pPr>
            <w:r>
              <w:rPr>
                <w:bCs/>
                <w:lang w:val="de-DE"/>
              </w:rPr>
              <w:t>Báo cáo tại lớp</w:t>
            </w:r>
          </w:p>
          <w:p w:rsidR="00C0432A" w:rsidRPr="00D32546" w:rsidRDefault="00C0432A" w:rsidP="00C0432A">
            <w:pPr>
              <w:spacing w:before="60" w:after="60"/>
              <w:jc w:val="center"/>
              <w:rPr>
                <w:bCs/>
                <w:lang w:val="de-DE"/>
              </w:rPr>
            </w:pPr>
            <w:r>
              <w:rPr>
                <w:bCs/>
                <w:lang w:val="de-DE"/>
              </w:rPr>
              <w:t>Rubrics</w:t>
            </w:r>
          </w:p>
        </w:tc>
        <w:tc>
          <w:tcPr>
            <w:tcW w:w="383" w:type="pct"/>
            <w:vAlign w:val="center"/>
          </w:tcPr>
          <w:p w:rsidR="00C0432A" w:rsidRPr="005A1E30" w:rsidRDefault="00C0432A" w:rsidP="00C0432A">
            <w:pPr>
              <w:spacing w:before="60" w:after="60"/>
              <w:jc w:val="center"/>
              <w:rPr>
                <w:b/>
                <w:bCs/>
                <w:lang w:val="de-DE"/>
              </w:rPr>
            </w:pPr>
          </w:p>
        </w:tc>
      </w:tr>
    </w:tbl>
    <w:p w:rsidR="00F130BF" w:rsidRDefault="00F130BF" w:rsidP="00F130BF">
      <w:pPr>
        <w:tabs>
          <w:tab w:val="left" w:pos="567"/>
          <w:tab w:val="left" w:pos="5954"/>
        </w:tabs>
        <w:spacing w:before="60" w:after="60"/>
        <w:ind w:left="720"/>
        <w:jc w:val="both"/>
        <w:rPr>
          <w:bCs/>
          <w:lang w:val="de-DE"/>
        </w:rPr>
      </w:pPr>
    </w:p>
    <w:tbl>
      <w:tblPr>
        <w:tblStyle w:val="TableGrid"/>
        <w:tblW w:w="13770" w:type="dxa"/>
        <w:tblInd w:w="-5" w:type="dxa"/>
        <w:tblLook w:val="04A0" w:firstRow="1" w:lastRow="0" w:firstColumn="1" w:lastColumn="0" w:noHBand="0" w:noVBand="1"/>
      </w:tblPr>
      <w:tblGrid>
        <w:gridCol w:w="2173"/>
        <w:gridCol w:w="2173"/>
        <w:gridCol w:w="2173"/>
        <w:gridCol w:w="2173"/>
        <w:gridCol w:w="2174"/>
        <w:gridCol w:w="2904"/>
      </w:tblGrid>
      <w:tr w:rsidR="00F130BF" w:rsidTr="00F130BF">
        <w:tc>
          <w:tcPr>
            <w:tcW w:w="2173" w:type="dxa"/>
          </w:tcPr>
          <w:p w:rsidR="00F130BF" w:rsidRPr="00F130BF" w:rsidRDefault="00F130BF" w:rsidP="00F130BF">
            <w:pPr>
              <w:tabs>
                <w:tab w:val="left" w:pos="567"/>
                <w:tab w:val="left" w:pos="5954"/>
              </w:tabs>
              <w:spacing w:before="60" w:after="60"/>
              <w:jc w:val="center"/>
              <w:rPr>
                <w:b/>
                <w:bCs/>
                <w:lang w:val="de-DE"/>
              </w:rPr>
            </w:pPr>
            <w:r w:rsidRPr="00F130BF">
              <w:rPr>
                <w:b/>
                <w:bCs/>
                <w:lang w:val="de-DE"/>
              </w:rPr>
              <w:t>CĐR môn học</w:t>
            </w:r>
          </w:p>
        </w:tc>
        <w:tc>
          <w:tcPr>
            <w:tcW w:w="2173" w:type="dxa"/>
          </w:tcPr>
          <w:p w:rsidR="00F130BF" w:rsidRPr="00F130BF" w:rsidRDefault="00F130BF" w:rsidP="00F130BF">
            <w:pPr>
              <w:tabs>
                <w:tab w:val="left" w:pos="567"/>
                <w:tab w:val="left" w:pos="5954"/>
              </w:tabs>
              <w:spacing w:before="60" w:after="60"/>
              <w:jc w:val="center"/>
              <w:rPr>
                <w:b/>
                <w:bCs/>
                <w:lang w:val="de-DE"/>
              </w:rPr>
            </w:pPr>
            <w:r w:rsidRPr="00F130BF">
              <w:rPr>
                <w:b/>
                <w:bCs/>
                <w:lang w:val="de-DE"/>
              </w:rPr>
              <w:t>BT #1</w:t>
            </w:r>
          </w:p>
        </w:tc>
        <w:tc>
          <w:tcPr>
            <w:tcW w:w="2173" w:type="dxa"/>
          </w:tcPr>
          <w:p w:rsidR="00F130BF" w:rsidRPr="00F130BF" w:rsidRDefault="00F130BF" w:rsidP="00F130BF">
            <w:pPr>
              <w:tabs>
                <w:tab w:val="left" w:pos="567"/>
                <w:tab w:val="left" w:pos="5954"/>
              </w:tabs>
              <w:spacing w:before="60" w:after="60"/>
              <w:jc w:val="center"/>
              <w:rPr>
                <w:b/>
                <w:bCs/>
                <w:lang w:val="de-DE"/>
              </w:rPr>
            </w:pPr>
            <w:r w:rsidRPr="00F130BF">
              <w:rPr>
                <w:b/>
                <w:bCs/>
                <w:lang w:val="de-DE"/>
              </w:rPr>
              <w:t>BT #2</w:t>
            </w:r>
          </w:p>
        </w:tc>
        <w:tc>
          <w:tcPr>
            <w:tcW w:w="2173" w:type="dxa"/>
          </w:tcPr>
          <w:p w:rsidR="00F130BF" w:rsidRPr="00F130BF" w:rsidRDefault="00F130BF" w:rsidP="00F130BF">
            <w:pPr>
              <w:tabs>
                <w:tab w:val="left" w:pos="567"/>
                <w:tab w:val="left" w:pos="5954"/>
              </w:tabs>
              <w:spacing w:before="60" w:after="60"/>
              <w:jc w:val="center"/>
              <w:rPr>
                <w:b/>
                <w:bCs/>
                <w:lang w:val="de-DE"/>
              </w:rPr>
            </w:pPr>
            <w:r w:rsidRPr="00F130BF">
              <w:rPr>
                <w:b/>
                <w:bCs/>
                <w:lang w:val="de-DE"/>
              </w:rPr>
              <w:t>BT #3</w:t>
            </w:r>
          </w:p>
        </w:tc>
        <w:tc>
          <w:tcPr>
            <w:tcW w:w="2174" w:type="dxa"/>
          </w:tcPr>
          <w:p w:rsidR="00F130BF" w:rsidRPr="00F130BF" w:rsidRDefault="00F130BF" w:rsidP="00F130BF">
            <w:pPr>
              <w:tabs>
                <w:tab w:val="left" w:pos="567"/>
                <w:tab w:val="left" w:pos="5954"/>
              </w:tabs>
              <w:spacing w:before="60" w:after="60"/>
              <w:jc w:val="center"/>
              <w:rPr>
                <w:b/>
                <w:bCs/>
                <w:lang w:val="de-DE"/>
              </w:rPr>
            </w:pPr>
            <w:r w:rsidRPr="00F130BF">
              <w:rPr>
                <w:b/>
                <w:bCs/>
                <w:lang w:val="de-DE"/>
              </w:rPr>
              <w:t>BT #4</w:t>
            </w:r>
          </w:p>
        </w:tc>
        <w:tc>
          <w:tcPr>
            <w:tcW w:w="2904" w:type="dxa"/>
          </w:tcPr>
          <w:p w:rsidR="00F130BF" w:rsidRPr="00F130BF" w:rsidRDefault="00F130BF" w:rsidP="00F130BF">
            <w:pPr>
              <w:tabs>
                <w:tab w:val="left" w:pos="567"/>
                <w:tab w:val="left" w:pos="5954"/>
              </w:tabs>
              <w:spacing w:before="60" w:after="60"/>
              <w:jc w:val="center"/>
              <w:rPr>
                <w:b/>
                <w:bCs/>
                <w:lang w:val="de-DE"/>
              </w:rPr>
            </w:pPr>
            <w:r w:rsidRPr="00F130BF">
              <w:rPr>
                <w:b/>
                <w:bCs/>
                <w:lang w:val="de-DE"/>
              </w:rPr>
              <w:t>Tiểu luận cuối kỳ</w:t>
            </w:r>
          </w:p>
        </w:tc>
      </w:tr>
      <w:tr w:rsidR="00F130BF" w:rsidTr="00F130BF">
        <w:tc>
          <w:tcPr>
            <w:tcW w:w="2173" w:type="dxa"/>
          </w:tcPr>
          <w:p w:rsidR="00F130BF" w:rsidRDefault="00F130BF" w:rsidP="00F130BF">
            <w:pPr>
              <w:tabs>
                <w:tab w:val="left" w:pos="567"/>
                <w:tab w:val="left" w:pos="5954"/>
              </w:tabs>
              <w:spacing w:before="60" w:after="60"/>
              <w:jc w:val="center"/>
              <w:rPr>
                <w:bCs/>
                <w:lang w:val="de-DE"/>
              </w:rPr>
            </w:pPr>
            <w:r>
              <w:rPr>
                <w:bCs/>
                <w:lang w:val="de-DE"/>
              </w:rPr>
              <w:t>G1.1</w:t>
            </w:r>
          </w:p>
        </w:tc>
        <w:tc>
          <w:tcPr>
            <w:tcW w:w="2173" w:type="dxa"/>
          </w:tcPr>
          <w:p w:rsidR="00F130BF" w:rsidRDefault="00F130BF" w:rsidP="00F130BF">
            <w:pPr>
              <w:tabs>
                <w:tab w:val="left" w:pos="567"/>
                <w:tab w:val="left" w:pos="5954"/>
              </w:tabs>
              <w:spacing w:before="60" w:after="60"/>
              <w:jc w:val="center"/>
              <w:rPr>
                <w:bCs/>
                <w:lang w:val="de-DE"/>
              </w:rPr>
            </w:pPr>
            <w:r>
              <w:rPr>
                <w:bCs/>
                <w:lang w:val="de-DE"/>
              </w:rPr>
              <w:t>x</w:t>
            </w:r>
          </w:p>
        </w:tc>
        <w:tc>
          <w:tcPr>
            <w:tcW w:w="2173" w:type="dxa"/>
          </w:tcPr>
          <w:p w:rsidR="00F130BF" w:rsidRDefault="00F130BF" w:rsidP="00F130BF">
            <w:pPr>
              <w:tabs>
                <w:tab w:val="left" w:pos="567"/>
                <w:tab w:val="left" w:pos="5954"/>
              </w:tabs>
              <w:spacing w:before="60" w:after="60"/>
              <w:jc w:val="both"/>
              <w:rPr>
                <w:bCs/>
                <w:lang w:val="de-DE"/>
              </w:rPr>
            </w:pPr>
          </w:p>
        </w:tc>
        <w:tc>
          <w:tcPr>
            <w:tcW w:w="2173" w:type="dxa"/>
          </w:tcPr>
          <w:p w:rsidR="00F130BF" w:rsidRDefault="00F130BF" w:rsidP="00F130BF">
            <w:pPr>
              <w:tabs>
                <w:tab w:val="left" w:pos="567"/>
                <w:tab w:val="left" w:pos="5954"/>
              </w:tabs>
              <w:spacing w:before="60" w:after="60"/>
              <w:jc w:val="both"/>
              <w:rPr>
                <w:bCs/>
                <w:lang w:val="de-DE"/>
              </w:rPr>
            </w:pPr>
          </w:p>
        </w:tc>
        <w:tc>
          <w:tcPr>
            <w:tcW w:w="2174" w:type="dxa"/>
          </w:tcPr>
          <w:p w:rsidR="00F130BF" w:rsidRDefault="00F130BF" w:rsidP="00F130BF">
            <w:pPr>
              <w:tabs>
                <w:tab w:val="left" w:pos="567"/>
                <w:tab w:val="left" w:pos="5954"/>
              </w:tabs>
              <w:spacing w:before="60" w:after="60"/>
              <w:jc w:val="both"/>
              <w:rPr>
                <w:bCs/>
                <w:lang w:val="de-DE"/>
              </w:rPr>
            </w:pPr>
          </w:p>
        </w:tc>
        <w:tc>
          <w:tcPr>
            <w:tcW w:w="2904" w:type="dxa"/>
          </w:tcPr>
          <w:p w:rsidR="00F130BF" w:rsidRDefault="00F130BF" w:rsidP="00F130BF">
            <w:pPr>
              <w:tabs>
                <w:tab w:val="left" w:pos="567"/>
                <w:tab w:val="left" w:pos="5954"/>
              </w:tabs>
              <w:spacing w:before="60" w:after="60"/>
              <w:jc w:val="both"/>
              <w:rPr>
                <w:bCs/>
                <w:lang w:val="de-DE"/>
              </w:rPr>
            </w:pPr>
          </w:p>
        </w:tc>
      </w:tr>
      <w:tr w:rsidR="00F130BF" w:rsidTr="00F130BF">
        <w:tc>
          <w:tcPr>
            <w:tcW w:w="2173" w:type="dxa"/>
          </w:tcPr>
          <w:p w:rsidR="00F130BF" w:rsidRDefault="00F130BF" w:rsidP="00F130BF">
            <w:pPr>
              <w:tabs>
                <w:tab w:val="left" w:pos="567"/>
                <w:tab w:val="left" w:pos="5954"/>
              </w:tabs>
              <w:spacing w:before="60" w:after="60"/>
              <w:jc w:val="center"/>
              <w:rPr>
                <w:bCs/>
                <w:lang w:val="de-DE"/>
              </w:rPr>
            </w:pPr>
            <w:r>
              <w:rPr>
                <w:bCs/>
                <w:lang w:val="de-DE"/>
              </w:rPr>
              <w:t>G1.2</w:t>
            </w:r>
          </w:p>
        </w:tc>
        <w:tc>
          <w:tcPr>
            <w:tcW w:w="2173" w:type="dxa"/>
          </w:tcPr>
          <w:p w:rsidR="00F130BF" w:rsidRDefault="00F130BF" w:rsidP="00F130BF">
            <w:pPr>
              <w:tabs>
                <w:tab w:val="left" w:pos="567"/>
                <w:tab w:val="left" w:pos="5954"/>
              </w:tabs>
              <w:spacing w:before="60" w:after="60"/>
              <w:jc w:val="center"/>
              <w:rPr>
                <w:bCs/>
                <w:lang w:val="de-DE"/>
              </w:rPr>
            </w:pPr>
            <w:r>
              <w:rPr>
                <w:bCs/>
                <w:lang w:val="de-DE"/>
              </w:rPr>
              <w:t>x</w:t>
            </w:r>
          </w:p>
        </w:tc>
        <w:tc>
          <w:tcPr>
            <w:tcW w:w="2173" w:type="dxa"/>
          </w:tcPr>
          <w:p w:rsidR="00F130BF" w:rsidRDefault="00F130BF" w:rsidP="00F130BF">
            <w:pPr>
              <w:tabs>
                <w:tab w:val="left" w:pos="567"/>
                <w:tab w:val="left" w:pos="5954"/>
              </w:tabs>
              <w:spacing w:before="60" w:after="60"/>
              <w:jc w:val="both"/>
              <w:rPr>
                <w:bCs/>
                <w:lang w:val="de-DE"/>
              </w:rPr>
            </w:pPr>
          </w:p>
        </w:tc>
        <w:tc>
          <w:tcPr>
            <w:tcW w:w="2173" w:type="dxa"/>
          </w:tcPr>
          <w:p w:rsidR="00F130BF" w:rsidRDefault="00F130BF" w:rsidP="00F130BF">
            <w:pPr>
              <w:tabs>
                <w:tab w:val="left" w:pos="567"/>
                <w:tab w:val="left" w:pos="5954"/>
              </w:tabs>
              <w:spacing w:before="60" w:after="60"/>
              <w:jc w:val="both"/>
              <w:rPr>
                <w:bCs/>
                <w:lang w:val="de-DE"/>
              </w:rPr>
            </w:pPr>
          </w:p>
        </w:tc>
        <w:tc>
          <w:tcPr>
            <w:tcW w:w="2174" w:type="dxa"/>
          </w:tcPr>
          <w:p w:rsidR="00F130BF" w:rsidRDefault="00F130BF" w:rsidP="00F130BF">
            <w:pPr>
              <w:tabs>
                <w:tab w:val="left" w:pos="567"/>
                <w:tab w:val="left" w:pos="5954"/>
              </w:tabs>
              <w:spacing w:before="60" w:after="60"/>
              <w:jc w:val="both"/>
              <w:rPr>
                <w:bCs/>
                <w:lang w:val="de-DE"/>
              </w:rPr>
            </w:pPr>
          </w:p>
        </w:tc>
        <w:tc>
          <w:tcPr>
            <w:tcW w:w="2904" w:type="dxa"/>
          </w:tcPr>
          <w:p w:rsidR="00F130BF" w:rsidRDefault="00F130BF" w:rsidP="00F130BF">
            <w:pPr>
              <w:tabs>
                <w:tab w:val="left" w:pos="567"/>
                <w:tab w:val="left" w:pos="5954"/>
              </w:tabs>
              <w:spacing w:before="60" w:after="60"/>
              <w:jc w:val="both"/>
              <w:rPr>
                <w:bCs/>
                <w:lang w:val="de-DE"/>
              </w:rPr>
            </w:pPr>
          </w:p>
        </w:tc>
      </w:tr>
      <w:tr w:rsidR="00F130BF" w:rsidTr="00F130BF">
        <w:trPr>
          <w:trHeight w:val="50"/>
        </w:trPr>
        <w:tc>
          <w:tcPr>
            <w:tcW w:w="2173" w:type="dxa"/>
          </w:tcPr>
          <w:p w:rsidR="00F130BF" w:rsidRDefault="00F130BF" w:rsidP="00F130BF">
            <w:pPr>
              <w:tabs>
                <w:tab w:val="left" w:pos="567"/>
                <w:tab w:val="left" w:pos="5954"/>
              </w:tabs>
              <w:spacing w:before="60" w:after="60"/>
              <w:jc w:val="center"/>
              <w:rPr>
                <w:bCs/>
                <w:lang w:val="de-DE"/>
              </w:rPr>
            </w:pPr>
            <w:r>
              <w:rPr>
                <w:bCs/>
                <w:lang w:val="de-DE"/>
              </w:rPr>
              <w:t>G1.3</w:t>
            </w:r>
          </w:p>
        </w:tc>
        <w:tc>
          <w:tcPr>
            <w:tcW w:w="2173" w:type="dxa"/>
          </w:tcPr>
          <w:p w:rsidR="00F130BF" w:rsidRDefault="00F130BF" w:rsidP="00F130BF">
            <w:pPr>
              <w:tabs>
                <w:tab w:val="left" w:pos="567"/>
                <w:tab w:val="left" w:pos="5954"/>
              </w:tabs>
              <w:spacing w:before="60" w:after="60"/>
              <w:jc w:val="center"/>
              <w:rPr>
                <w:bCs/>
                <w:lang w:val="de-DE"/>
              </w:rPr>
            </w:pPr>
            <w:r>
              <w:rPr>
                <w:bCs/>
                <w:lang w:val="de-DE"/>
              </w:rPr>
              <w:t>x</w:t>
            </w:r>
          </w:p>
        </w:tc>
        <w:tc>
          <w:tcPr>
            <w:tcW w:w="2173" w:type="dxa"/>
          </w:tcPr>
          <w:p w:rsidR="00F130BF" w:rsidRDefault="00F130BF" w:rsidP="00F130BF">
            <w:pPr>
              <w:tabs>
                <w:tab w:val="left" w:pos="567"/>
                <w:tab w:val="left" w:pos="5954"/>
              </w:tabs>
              <w:spacing w:before="60" w:after="60"/>
              <w:jc w:val="center"/>
              <w:rPr>
                <w:bCs/>
                <w:lang w:val="de-DE"/>
              </w:rPr>
            </w:pPr>
            <w:r>
              <w:rPr>
                <w:bCs/>
                <w:lang w:val="de-DE"/>
              </w:rPr>
              <w:t>x</w:t>
            </w:r>
          </w:p>
        </w:tc>
        <w:tc>
          <w:tcPr>
            <w:tcW w:w="2173" w:type="dxa"/>
          </w:tcPr>
          <w:p w:rsidR="00F130BF" w:rsidRDefault="00F130BF" w:rsidP="00F130BF">
            <w:pPr>
              <w:tabs>
                <w:tab w:val="left" w:pos="567"/>
                <w:tab w:val="left" w:pos="5954"/>
              </w:tabs>
              <w:spacing w:before="60" w:after="60"/>
              <w:jc w:val="center"/>
              <w:rPr>
                <w:bCs/>
                <w:lang w:val="de-DE"/>
              </w:rPr>
            </w:pPr>
            <w:r>
              <w:rPr>
                <w:bCs/>
                <w:lang w:val="de-DE"/>
              </w:rPr>
              <w:t>x</w:t>
            </w:r>
          </w:p>
        </w:tc>
        <w:tc>
          <w:tcPr>
            <w:tcW w:w="2174" w:type="dxa"/>
          </w:tcPr>
          <w:p w:rsidR="00F130BF" w:rsidRDefault="00F130BF" w:rsidP="00F130BF">
            <w:pPr>
              <w:tabs>
                <w:tab w:val="left" w:pos="567"/>
                <w:tab w:val="left" w:pos="5954"/>
              </w:tabs>
              <w:spacing w:before="60" w:after="60"/>
              <w:jc w:val="both"/>
              <w:rPr>
                <w:bCs/>
                <w:lang w:val="de-DE"/>
              </w:rPr>
            </w:pPr>
          </w:p>
        </w:tc>
        <w:tc>
          <w:tcPr>
            <w:tcW w:w="2904" w:type="dxa"/>
          </w:tcPr>
          <w:p w:rsidR="00F130BF" w:rsidRDefault="00F130BF" w:rsidP="00F130BF">
            <w:pPr>
              <w:tabs>
                <w:tab w:val="left" w:pos="567"/>
                <w:tab w:val="left" w:pos="5954"/>
              </w:tabs>
              <w:spacing w:before="60" w:after="60"/>
              <w:jc w:val="both"/>
              <w:rPr>
                <w:bCs/>
                <w:lang w:val="de-DE"/>
              </w:rPr>
            </w:pPr>
          </w:p>
        </w:tc>
      </w:tr>
      <w:tr w:rsidR="00F130BF" w:rsidTr="00F130BF">
        <w:tc>
          <w:tcPr>
            <w:tcW w:w="2173" w:type="dxa"/>
          </w:tcPr>
          <w:p w:rsidR="00F130BF" w:rsidRDefault="00F130BF" w:rsidP="00F130BF">
            <w:pPr>
              <w:tabs>
                <w:tab w:val="left" w:pos="567"/>
                <w:tab w:val="left" w:pos="5954"/>
              </w:tabs>
              <w:spacing w:before="60" w:after="60"/>
              <w:jc w:val="center"/>
              <w:rPr>
                <w:bCs/>
                <w:lang w:val="de-DE"/>
              </w:rPr>
            </w:pPr>
            <w:r>
              <w:rPr>
                <w:bCs/>
                <w:lang w:val="de-DE"/>
              </w:rPr>
              <w:t>G1.4</w:t>
            </w:r>
          </w:p>
        </w:tc>
        <w:tc>
          <w:tcPr>
            <w:tcW w:w="2173" w:type="dxa"/>
          </w:tcPr>
          <w:p w:rsidR="00F130BF" w:rsidRDefault="00F130BF" w:rsidP="00F130BF">
            <w:pPr>
              <w:tabs>
                <w:tab w:val="left" w:pos="567"/>
                <w:tab w:val="left" w:pos="5954"/>
              </w:tabs>
              <w:spacing w:before="60" w:after="60"/>
              <w:jc w:val="center"/>
              <w:rPr>
                <w:bCs/>
                <w:lang w:val="de-DE"/>
              </w:rPr>
            </w:pPr>
            <w:r>
              <w:rPr>
                <w:bCs/>
                <w:lang w:val="de-DE"/>
              </w:rPr>
              <w:t>x</w:t>
            </w:r>
          </w:p>
        </w:tc>
        <w:tc>
          <w:tcPr>
            <w:tcW w:w="2173" w:type="dxa"/>
          </w:tcPr>
          <w:p w:rsidR="00F130BF" w:rsidRDefault="00F130BF" w:rsidP="00F130BF">
            <w:pPr>
              <w:tabs>
                <w:tab w:val="left" w:pos="567"/>
                <w:tab w:val="left" w:pos="5954"/>
              </w:tabs>
              <w:spacing w:before="60" w:after="60"/>
              <w:jc w:val="center"/>
              <w:rPr>
                <w:bCs/>
                <w:lang w:val="de-DE"/>
              </w:rPr>
            </w:pPr>
            <w:r>
              <w:rPr>
                <w:bCs/>
                <w:lang w:val="de-DE"/>
              </w:rPr>
              <w:t>x</w:t>
            </w:r>
          </w:p>
        </w:tc>
        <w:tc>
          <w:tcPr>
            <w:tcW w:w="2173" w:type="dxa"/>
          </w:tcPr>
          <w:p w:rsidR="00F130BF" w:rsidRDefault="00F130BF" w:rsidP="00F130BF">
            <w:pPr>
              <w:tabs>
                <w:tab w:val="left" w:pos="567"/>
                <w:tab w:val="left" w:pos="5954"/>
              </w:tabs>
              <w:spacing w:before="60" w:after="60"/>
              <w:jc w:val="center"/>
              <w:rPr>
                <w:bCs/>
                <w:lang w:val="de-DE"/>
              </w:rPr>
            </w:pPr>
            <w:r>
              <w:rPr>
                <w:bCs/>
                <w:lang w:val="de-DE"/>
              </w:rPr>
              <w:t>x</w:t>
            </w:r>
          </w:p>
        </w:tc>
        <w:tc>
          <w:tcPr>
            <w:tcW w:w="2174" w:type="dxa"/>
          </w:tcPr>
          <w:p w:rsidR="00F130BF" w:rsidRDefault="00F130BF" w:rsidP="00F130BF">
            <w:pPr>
              <w:tabs>
                <w:tab w:val="left" w:pos="567"/>
                <w:tab w:val="left" w:pos="5954"/>
              </w:tabs>
              <w:spacing w:before="60" w:after="60"/>
              <w:jc w:val="center"/>
              <w:rPr>
                <w:bCs/>
                <w:lang w:val="de-DE"/>
              </w:rPr>
            </w:pPr>
            <w:r>
              <w:rPr>
                <w:bCs/>
                <w:lang w:val="de-DE"/>
              </w:rPr>
              <w:t>x</w:t>
            </w:r>
          </w:p>
        </w:tc>
        <w:tc>
          <w:tcPr>
            <w:tcW w:w="2904" w:type="dxa"/>
          </w:tcPr>
          <w:p w:rsidR="00F130BF" w:rsidRDefault="00F130BF" w:rsidP="00F130BF">
            <w:pPr>
              <w:tabs>
                <w:tab w:val="left" w:pos="567"/>
                <w:tab w:val="left" w:pos="5954"/>
              </w:tabs>
              <w:spacing w:before="60" w:after="60"/>
              <w:jc w:val="center"/>
              <w:rPr>
                <w:bCs/>
                <w:lang w:val="de-DE"/>
              </w:rPr>
            </w:pPr>
            <w:r>
              <w:rPr>
                <w:bCs/>
                <w:lang w:val="de-DE"/>
              </w:rPr>
              <w:t>x</w:t>
            </w:r>
          </w:p>
        </w:tc>
      </w:tr>
      <w:tr w:rsidR="00F130BF" w:rsidTr="00F130BF">
        <w:tc>
          <w:tcPr>
            <w:tcW w:w="2173" w:type="dxa"/>
          </w:tcPr>
          <w:p w:rsidR="00F130BF" w:rsidRDefault="00F130BF" w:rsidP="00F130BF">
            <w:pPr>
              <w:tabs>
                <w:tab w:val="left" w:pos="567"/>
                <w:tab w:val="left" w:pos="5954"/>
              </w:tabs>
              <w:spacing w:before="60" w:after="60"/>
              <w:jc w:val="center"/>
              <w:rPr>
                <w:bCs/>
                <w:lang w:val="de-DE"/>
              </w:rPr>
            </w:pPr>
            <w:r>
              <w:rPr>
                <w:bCs/>
                <w:lang w:val="de-DE"/>
              </w:rPr>
              <w:t>G2.1</w:t>
            </w:r>
          </w:p>
        </w:tc>
        <w:tc>
          <w:tcPr>
            <w:tcW w:w="2173" w:type="dxa"/>
          </w:tcPr>
          <w:p w:rsidR="00F130BF" w:rsidRDefault="00F130BF" w:rsidP="00F130BF">
            <w:pPr>
              <w:tabs>
                <w:tab w:val="left" w:pos="567"/>
                <w:tab w:val="left" w:pos="5954"/>
              </w:tabs>
              <w:spacing w:before="60" w:after="60"/>
              <w:jc w:val="both"/>
              <w:rPr>
                <w:bCs/>
                <w:lang w:val="de-DE"/>
              </w:rPr>
            </w:pPr>
          </w:p>
        </w:tc>
        <w:tc>
          <w:tcPr>
            <w:tcW w:w="2173" w:type="dxa"/>
          </w:tcPr>
          <w:p w:rsidR="00F130BF" w:rsidRDefault="00F130BF" w:rsidP="00F130BF">
            <w:pPr>
              <w:tabs>
                <w:tab w:val="left" w:pos="567"/>
                <w:tab w:val="left" w:pos="5954"/>
              </w:tabs>
              <w:spacing w:before="60" w:after="60"/>
              <w:jc w:val="both"/>
              <w:rPr>
                <w:bCs/>
                <w:lang w:val="de-DE"/>
              </w:rPr>
            </w:pPr>
          </w:p>
        </w:tc>
        <w:tc>
          <w:tcPr>
            <w:tcW w:w="2173" w:type="dxa"/>
          </w:tcPr>
          <w:p w:rsidR="00F130BF" w:rsidRDefault="00F130BF" w:rsidP="00F130BF">
            <w:pPr>
              <w:tabs>
                <w:tab w:val="left" w:pos="567"/>
                <w:tab w:val="left" w:pos="5954"/>
              </w:tabs>
              <w:spacing w:before="60" w:after="60"/>
              <w:jc w:val="both"/>
              <w:rPr>
                <w:bCs/>
                <w:lang w:val="de-DE"/>
              </w:rPr>
            </w:pPr>
          </w:p>
        </w:tc>
        <w:tc>
          <w:tcPr>
            <w:tcW w:w="2174" w:type="dxa"/>
          </w:tcPr>
          <w:p w:rsidR="00F130BF" w:rsidRDefault="00F130BF" w:rsidP="00F130BF">
            <w:pPr>
              <w:tabs>
                <w:tab w:val="left" w:pos="567"/>
                <w:tab w:val="left" w:pos="5954"/>
              </w:tabs>
              <w:spacing w:before="60" w:after="60"/>
              <w:jc w:val="center"/>
              <w:rPr>
                <w:bCs/>
                <w:lang w:val="de-DE"/>
              </w:rPr>
            </w:pPr>
            <w:r>
              <w:rPr>
                <w:bCs/>
                <w:lang w:val="de-DE"/>
              </w:rPr>
              <w:t>x</w:t>
            </w:r>
          </w:p>
        </w:tc>
        <w:tc>
          <w:tcPr>
            <w:tcW w:w="2904" w:type="dxa"/>
          </w:tcPr>
          <w:p w:rsidR="00F130BF" w:rsidRDefault="00F130BF" w:rsidP="00F130BF">
            <w:pPr>
              <w:tabs>
                <w:tab w:val="left" w:pos="567"/>
                <w:tab w:val="left" w:pos="5954"/>
              </w:tabs>
              <w:spacing w:before="60" w:after="60"/>
              <w:jc w:val="center"/>
              <w:rPr>
                <w:bCs/>
                <w:lang w:val="de-DE"/>
              </w:rPr>
            </w:pPr>
            <w:r>
              <w:rPr>
                <w:bCs/>
                <w:lang w:val="de-DE"/>
              </w:rPr>
              <w:t>x</w:t>
            </w:r>
          </w:p>
        </w:tc>
      </w:tr>
      <w:tr w:rsidR="00F130BF" w:rsidTr="00F130BF">
        <w:tc>
          <w:tcPr>
            <w:tcW w:w="2173" w:type="dxa"/>
          </w:tcPr>
          <w:p w:rsidR="00F130BF" w:rsidRDefault="00F130BF" w:rsidP="00F130BF">
            <w:pPr>
              <w:tabs>
                <w:tab w:val="left" w:pos="567"/>
                <w:tab w:val="left" w:pos="5954"/>
              </w:tabs>
              <w:spacing w:before="60" w:after="60"/>
              <w:jc w:val="center"/>
              <w:rPr>
                <w:bCs/>
                <w:lang w:val="de-DE"/>
              </w:rPr>
            </w:pPr>
            <w:r>
              <w:rPr>
                <w:bCs/>
                <w:lang w:val="de-DE"/>
              </w:rPr>
              <w:t>G2.2</w:t>
            </w:r>
          </w:p>
        </w:tc>
        <w:tc>
          <w:tcPr>
            <w:tcW w:w="2173" w:type="dxa"/>
          </w:tcPr>
          <w:p w:rsidR="00F130BF" w:rsidRDefault="00F130BF" w:rsidP="00F130BF">
            <w:pPr>
              <w:tabs>
                <w:tab w:val="left" w:pos="567"/>
                <w:tab w:val="left" w:pos="5954"/>
              </w:tabs>
              <w:spacing w:before="60" w:after="60"/>
              <w:jc w:val="both"/>
              <w:rPr>
                <w:bCs/>
                <w:lang w:val="de-DE"/>
              </w:rPr>
            </w:pPr>
          </w:p>
        </w:tc>
        <w:tc>
          <w:tcPr>
            <w:tcW w:w="2173" w:type="dxa"/>
          </w:tcPr>
          <w:p w:rsidR="00F130BF" w:rsidRDefault="00F130BF" w:rsidP="00F130BF">
            <w:pPr>
              <w:tabs>
                <w:tab w:val="left" w:pos="567"/>
                <w:tab w:val="left" w:pos="5954"/>
              </w:tabs>
              <w:spacing w:before="60" w:after="60"/>
              <w:jc w:val="both"/>
              <w:rPr>
                <w:bCs/>
                <w:lang w:val="de-DE"/>
              </w:rPr>
            </w:pPr>
          </w:p>
        </w:tc>
        <w:tc>
          <w:tcPr>
            <w:tcW w:w="2173" w:type="dxa"/>
          </w:tcPr>
          <w:p w:rsidR="00F130BF" w:rsidRDefault="00F130BF" w:rsidP="00F130BF">
            <w:pPr>
              <w:tabs>
                <w:tab w:val="left" w:pos="567"/>
                <w:tab w:val="left" w:pos="5954"/>
              </w:tabs>
              <w:spacing w:before="60" w:after="60"/>
              <w:jc w:val="both"/>
              <w:rPr>
                <w:bCs/>
                <w:lang w:val="de-DE"/>
              </w:rPr>
            </w:pPr>
          </w:p>
        </w:tc>
        <w:tc>
          <w:tcPr>
            <w:tcW w:w="2174" w:type="dxa"/>
          </w:tcPr>
          <w:p w:rsidR="00F130BF" w:rsidRDefault="00F130BF" w:rsidP="00F130BF">
            <w:pPr>
              <w:tabs>
                <w:tab w:val="left" w:pos="567"/>
                <w:tab w:val="left" w:pos="5954"/>
              </w:tabs>
              <w:spacing w:before="60" w:after="60"/>
              <w:jc w:val="center"/>
              <w:rPr>
                <w:bCs/>
                <w:lang w:val="de-DE"/>
              </w:rPr>
            </w:pPr>
          </w:p>
        </w:tc>
        <w:tc>
          <w:tcPr>
            <w:tcW w:w="2904" w:type="dxa"/>
          </w:tcPr>
          <w:p w:rsidR="00F130BF" w:rsidRDefault="00F130BF" w:rsidP="00F130BF">
            <w:pPr>
              <w:tabs>
                <w:tab w:val="left" w:pos="567"/>
                <w:tab w:val="left" w:pos="5954"/>
              </w:tabs>
              <w:spacing w:before="60" w:after="60"/>
              <w:jc w:val="center"/>
              <w:rPr>
                <w:bCs/>
                <w:lang w:val="de-DE"/>
              </w:rPr>
            </w:pPr>
            <w:r>
              <w:rPr>
                <w:bCs/>
                <w:lang w:val="de-DE"/>
              </w:rPr>
              <w:t>x</w:t>
            </w:r>
          </w:p>
        </w:tc>
      </w:tr>
      <w:tr w:rsidR="00F130BF" w:rsidTr="00F130BF">
        <w:tc>
          <w:tcPr>
            <w:tcW w:w="2173" w:type="dxa"/>
          </w:tcPr>
          <w:p w:rsidR="00F130BF" w:rsidRDefault="00F130BF" w:rsidP="00F130BF">
            <w:pPr>
              <w:tabs>
                <w:tab w:val="left" w:pos="567"/>
                <w:tab w:val="left" w:pos="5954"/>
              </w:tabs>
              <w:spacing w:before="60" w:after="60"/>
              <w:jc w:val="center"/>
              <w:rPr>
                <w:bCs/>
                <w:lang w:val="de-DE"/>
              </w:rPr>
            </w:pPr>
            <w:r>
              <w:rPr>
                <w:bCs/>
                <w:lang w:val="de-DE"/>
              </w:rPr>
              <w:t>G2.3</w:t>
            </w:r>
          </w:p>
        </w:tc>
        <w:tc>
          <w:tcPr>
            <w:tcW w:w="2173" w:type="dxa"/>
          </w:tcPr>
          <w:p w:rsidR="00F130BF" w:rsidRDefault="00F130BF" w:rsidP="00F130BF">
            <w:pPr>
              <w:tabs>
                <w:tab w:val="left" w:pos="567"/>
                <w:tab w:val="left" w:pos="5954"/>
              </w:tabs>
              <w:spacing w:before="60" w:after="60"/>
              <w:jc w:val="both"/>
              <w:rPr>
                <w:bCs/>
                <w:lang w:val="de-DE"/>
              </w:rPr>
            </w:pPr>
          </w:p>
        </w:tc>
        <w:tc>
          <w:tcPr>
            <w:tcW w:w="2173" w:type="dxa"/>
          </w:tcPr>
          <w:p w:rsidR="00F130BF" w:rsidRDefault="00F130BF" w:rsidP="00F130BF">
            <w:pPr>
              <w:tabs>
                <w:tab w:val="left" w:pos="567"/>
                <w:tab w:val="left" w:pos="5954"/>
              </w:tabs>
              <w:spacing w:before="60" w:after="60"/>
              <w:jc w:val="both"/>
              <w:rPr>
                <w:bCs/>
                <w:lang w:val="de-DE"/>
              </w:rPr>
            </w:pPr>
          </w:p>
        </w:tc>
        <w:tc>
          <w:tcPr>
            <w:tcW w:w="2173" w:type="dxa"/>
          </w:tcPr>
          <w:p w:rsidR="00F130BF" w:rsidRDefault="00F130BF" w:rsidP="00F130BF">
            <w:pPr>
              <w:tabs>
                <w:tab w:val="left" w:pos="567"/>
                <w:tab w:val="left" w:pos="5954"/>
              </w:tabs>
              <w:spacing w:before="60" w:after="60"/>
              <w:jc w:val="both"/>
              <w:rPr>
                <w:bCs/>
                <w:lang w:val="de-DE"/>
              </w:rPr>
            </w:pPr>
          </w:p>
        </w:tc>
        <w:tc>
          <w:tcPr>
            <w:tcW w:w="2174" w:type="dxa"/>
          </w:tcPr>
          <w:p w:rsidR="00F130BF" w:rsidRDefault="00F130BF" w:rsidP="00F130BF">
            <w:pPr>
              <w:tabs>
                <w:tab w:val="left" w:pos="567"/>
                <w:tab w:val="left" w:pos="5954"/>
              </w:tabs>
              <w:spacing w:before="60" w:after="60"/>
              <w:jc w:val="center"/>
              <w:rPr>
                <w:bCs/>
                <w:lang w:val="de-DE"/>
              </w:rPr>
            </w:pPr>
          </w:p>
        </w:tc>
        <w:tc>
          <w:tcPr>
            <w:tcW w:w="2904" w:type="dxa"/>
          </w:tcPr>
          <w:p w:rsidR="00F130BF" w:rsidRDefault="00F130BF" w:rsidP="00F130BF">
            <w:pPr>
              <w:tabs>
                <w:tab w:val="left" w:pos="567"/>
                <w:tab w:val="left" w:pos="5954"/>
              </w:tabs>
              <w:spacing w:before="60" w:after="60"/>
              <w:jc w:val="center"/>
              <w:rPr>
                <w:bCs/>
                <w:lang w:val="de-DE"/>
              </w:rPr>
            </w:pPr>
            <w:r>
              <w:rPr>
                <w:bCs/>
                <w:lang w:val="de-DE"/>
              </w:rPr>
              <w:t>x</w:t>
            </w:r>
          </w:p>
        </w:tc>
      </w:tr>
      <w:tr w:rsidR="00F130BF" w:rsidTr="00F130BF">
        <w:tc>
          <w:tcPr>
            <w:tcW w:w="2173" w:type="dxa"/>
          </w:tcPr>
          <w:p w:rsidR="00F130BF" w:rsidRDefault="00F130BF" w:rsidP="00F130BF">
            <w:pPr>
              <w:tabs>
                <w:tab w:val="left" w:pos="567"/>
                <w:tab w:val="left" w:pos="5954"/>
              </w:tabs>
              <w:spacing w:before="60" w:after="60"/>
              <w:jc w:val="center"/>
              <w:rPr>
                <w:bCs/>
                <w:lang w:val="de-DE"/>
              </w:rPr>
            </w:pPr>
            <w:r>
              <w:rPr>
                <w:bCs/>
                <w:lang w:val="de-DE"/>
              </w:rPr>
              <w:t>G3.1</w:t>
            </w:r>
          </w:p>
        </w:tc>
        <w:tc>
          <w:tcPr>
            <w:tcW w:w="2173" w:type="dxa"/>
          </w:tcPr>
          <w:p w:rsidR="00F130BF" w:rsidRDefault="00F130BF" w:rsidP="00F130BF">
            <w:pPr>
              <w:tabs>
                <w:tab w:val="left" w:pos="567"/>
                <w:tab w:val="left" w:pos="5954"/>
              </w:tabs>
              <w:spacing w:before="60" w:after="60"/>
              <w:jc w:val="both"/>
              <w:rPr>
                <w:bCs/>
                <w:lang w:val="de-DE"/>
              </w:rPr>
            </w:pPr>
          </w:p>
        </w:tc>
        <w:tc>
          <w:tcPr>
            <w:tcW w:w="2173" w:type="dxa"/>
          </w:tcPr>
          <w:p w:rsidR="00F130BF" w:rsidRDefault="00F130BF" w:rsidP="00F130BF">
            <w:pPr>
              <w:tabs>
                <w:tab w:val="left" w:pos="567"/>
                <w:tab w:val="left" w:pos="5954"/>
              </w:tabs>
              <w:spacing w:before="60" w:after="60"/>
              <w:jc w:val="both"/>
              <w:rPr>
                <w:bCs/>
                <w:lang w:val="de-DE"/>
              </w:rPr>
            </w:pPr>
          </w:p>
        </w:tc>
        <w:tc>
          <w:tcPr>
            <w:tcW w:w="2173" w:type="dxa"/>
          </w:tcPr>
          <w:p w:rsidR="00F130BF" w:rsidRDefault="00F130BF" w:rsidP="00F130BF">
            <w:pPr>
              <w:tabs>
                <w:tab w:val="left" w:pos="567"/>
                <w:tab w:val="left" w:pos="5954"/>
              </w:tabs>
              <w:spacing w:before="60" w:after="60"/>
              <w:jc w:val="both"/>
              <w:rPr>
                <w:bCs/>
                <w:lang w:val="de-DE"/>
              </w:rPr>
            </w:pPr>
          </w:p>
        </w:tc>
        <w:tc>
          <w:tcPr>
            <w:tcW w:w="2174" w:type="dxa"/>
          </w:tcPr>
          <w:p w:rsidR="00F130BF" w:rsidRDefault="00F130BF" w:rsidP="00F130BF">
            <w:pPr>
              <w:tabs>
                <w:tab w:val="left" w:pos="567"/>
                <w:tab w:val="left" w:pos="5954"/>
              </w:tabs>
              <w:spacing w:before="60" w:after="60"/>
              <w:jc w:val="center"/>
              <w:rPr>
                <w:bCs/>
                <w:lang w:val="de-DE"/>
              </w:rPr>
            </w:pPr>
            <w:r>
              <w:rPr>
                <w:bCs/>
                <w:lang w:val="de-DE"/>
              </w:rPr>
              <w:t>x</w:t>
            </w:r>
          </w:p>
        </w:tc>
        <w:tc>
          <w:tcPr>
            <w:tcW w:w="2904" w:type="dxa"/>
          </w:tcPr>
          <w:p w:rsidR="00F130BF" w:rsidRDefault="00F130BF" w:rsidP="00F130BF">
            <w:pPr>
              <w:tabs>
                <w:tab w:val="left" w:pos="567"/>
                <w:tab w:val="left" w:pos="5954"/>
              </w:tabs>
              <w:spacing w:before="60" w:after="60"/>
              <w:jc w:val="center"/>
              <w:rPr>
                <w:bCs/>
                <w:lang w:val="de-DE"/>
              </w:rPr>
            </w:pPr>
            <w:r>
              <w:rPr>
                <w:bCs/>
                <w:lang w:val="de-DE"/>
              </w:rPr>
              <w:t>x</w:t>
            </w:r>
          </w:p>
        </w:tc>
      </w:tr>
    </w:tbl>
    <w:p w:rsidR="00C0432A" w:rsidRDefault="00C0432A" w:rsidP="00C0432A">
      <w:pPr>
        <w:tabs>
          <w:tab w:val="left" w:pos="360"/>
          <w:tab w:val="left" w:pos="567"/>
          <w:tab w:val="left" w:pos="5954"/>
        </w:tabs>
        <w:spacing w:before="60" w:after="60" w:line="360" w:lineRule="auto"/>
        <w:jc w:val="both"/>
        <w:rPr>
          <w:b/>
          <w:bCs/>
          <w:lang w:val="vi-VN"/>
        </w:rPr>
      </w:pPr>
    </w:p>
    <w:p w:rsidR="001448F2" w:rsidRPr="00C0432A" w:rsidRDefault="001448F2" w:rsidP="00C0432A">
      <w:pPr>
        <w:tabs>
          <w:tab w:val="left" w:pos="360"/>
          <w:tab w:val="left" w:pos="567"/>
          <w:tab w:val="left" w:pos="5954"/>
        </w:tabs>
        <w:spacing w:before="60" w:after="60" w:line="360" w:lineRule="auto"/>
        <w:jc w:val="both"/>
        <w:rPr>
          <w:rFonts w:eastAsiaTheme="minorHAnsi"/>
          <w:lang w:val="vi-VN"/>
        </w:rPr>
      </w:pPr>
      <w:r>
        <w:rPr>
          <w:b/>
          <w:bCs/>
          <w:lang w:val="vi-VN"/>
        </w:rPr>
        <w:t xml:space="preserve">12. </w:t>
      </w:r>
      <w:r w:rsidR="00CA5A5F" w:rsidRPr="001448F2">
        <w:rPr>
          <w:b/>
          <w:bCs/>
          <w:lang w:val="de-DE"/>
        </w:rPr>
        <w:t>Tài liệu học tập</w:t>
      </w:r>
    </w:p>
    <w:p w:rsidR="00C0432A" w:rsidRPr="00C0432A" w:rsidRDefault="002C646B" w:rsidP="00C0432A">
      <w:pPr>
        <w:tabs>
          <w:tab w:val="left" w:pos="360"/>
          <w:tab w:val="left" w:pos="567"/>
          <w:tab w:val="left" w:pos="5954"/>
        </w:tabs>
        <w:spacing w:before="60" w:after="60" w:line="360" w:lineRule="auto"/>
        <w:ind w:left="630"/>
        <w:jc w:val="both"/>
        <w:rPr>
          <w:lang w:val="vi-VN"/>
        </w:rPr>
      </w:pPr>
      <w:r w:rsidRPr="00C0432A">
        <w:rPr>
          <w:lang w:val="vi-VN"/>
        </w:rPr>
        <w:t>- Sách, giáo trình chính:</w:t>
      </w:r>
    </w:p>
    <w:p w:rsidR="00C0432A" w:rsidRPr="0090105F" w:rsidRDefault="00C0432A" w:rsidP="00C0432A">
      <w:pPr>
        <w:tabs>
          <w:tab w:val="left" w:pos="360"/>
          <w:tab w:val="left" w:pos="567"/>
          <w:tab w:val="left" w:pos="5954"/>
        </w:tabs>
        <w:spacing w:before="60" w:after="60" w:line="360" w:lineRule="auto"/>
        <w:ind w:left="630"/>
        <w:jc w:val="both"/>
        <w:rPr>
          <w:lang w:val="vi-VN"/>
        </w:rPr>
      </w:pPr>
      <w:r>
        <w:rPr>
          <w:lang w:val="vi-VN"/>
        </w:rPr>
        <w:t xml:space="preserve">     </w:t>
      </w:r>
      <w:r w:rsidR="00D87E5A" w:rsidRPr="0090105F">
        <w:rPr>
          <w:lang w:val="vi-VN"/>
        </w:rPr>
        <w:t xml:space="preserve">+ </w:t>
      </w:r>
      <w:r w:rsidR="002C646B" w:rsidRPr="0090105F">
        <w:rPr>
          <w:lang w:val="vi-VN"/>
        </w:rPr>
        <w:t xml:space="preserve">Bộ Giáo dục và Đào tạo, </w:t>
      </w:r>
      <w:r w:rsidR="002C646B" w:rsidRPr="0090105F">
        <w:rPr>
          <w:i/>
          <w:lang w:val="vi-VN"/>
        </w:rPr>
        <w:t>Giáo trình Đường lối cách mạng của Đảng Cộng sản Việt Nam</w:t>
      </w:r>
      <w:r w:rsidR="002C646B" w:rsidRPr="0090105F">
        <w:rPr>
          <w:lang w:val="vi-VN"/>
        </w:rPr>
        <w:t>, Nxb. Chính trị quốc gia, Hà Nội, 2009, 2010, 2011, 2012, 2013, 2016, 2017.</w:t>
      </w:r>
    </w:p>
    <w:p w:rsidR="00C0432A" w:rsidRPr="0090105F" w:rsidRDefault="002C646B" w:rsidP="00C0432A">
      <w:pPr>
        <w:tabs>
          <w:tab w:val="left" w:pos="360"/>
          <w:tab w:val="left" w:pos="567"/>
          <w:tab w:val="left" w:pos="5954"/>
        </w:tabs>
        <w:spacing w:before="60" w:after="60" w:line="360" w:lineRule="auto"/>
        <w:ind w:left="630"/>
        <w:jc w:val="both"/>
        <w:rPr>
          <w:lang w:val="vi-VN"/>
        </w:rPr>
      </w:pPr>
      <w:r w:rsidRPr="0090105F">
        <w:rPr>
          <w:lang w:val="vi-VN"/>
        </w:rPr>
        <w:t xml:space="preserve">- Sách (TLTK) tham khảo: </w:t>
      </w:r>
    </w:p>
    <w:p w:rsidR="00C0432A" w:rsidRPr="0090105F" w:rsidRDefault="00C0432A" w:rsidP="00C0432A">
      <w:pPr>
        <w:tabs>
          <w:tab w:val="left" w:pos="360"/>
          <w:tab w:val="left" w:pos="567"/>
          <w:tab w:val="left" w:pos="5954"/>
        </w:tabs>
        <w:spacing w:before="60" w:after="60" w:line="360" w:lineRule="auto"/>
        <w:ind w:left="630"/>
        <w:jc w:val="both"/>
        <w:rPr>
          <w:lang w:val="vi-VN"/>
        </w:rPr>
      </w:pPr>
      <w:r>
        <w:rPr>
          <w:lang w:val="vi-VN"/>
        </w:rPr>
        <w:t xml:space="preserve">     </w:t>
      </w:r>
      <w:r w:rsidR="00D87E5A" w:rsidRPr="0090105F">
        <w:rPr>
          <w:lang w:val="vi-VN"/>
        </w:rPr>
        <w:t xml:space="preserve">+ Hội đồng Trung ương Chỉ đạo biên soạn giáo trình quốc gia, </w:t>
      </w:r>
      <w:r w:rsidR="00D87E5A" w:rsidRPr="0090105F">
        <w:rPr>
          <w:i/>
          <w:lang w:val="vi-VN"/>
        </w:rPr>
        <w:t>Giáo trình Lịch sử Đảng Cộng sản Việt Nam</w:t>
      </w:r>
      <w:r w:rsidR="00D87E5A" w:rsidRPr="0090105F">
        <w:rPr>
          <w:lang w:val="vi-VN"/>
        </w:rPr>
        <w:t>, Nxb. Chính trị quốc gia, Hà Nội, 2003 và 2008.</w:t>
      </w:r>
    </w:p>
    <w:p w:rsidR="00C0432A" w:rsidRPr="0090105F" w:rsidRDefault="00C0432A" w:rsidP="00C0432A">
      <w:pPr>
        <w:tabs>
          <w:tab w:val="left" w:pos="360"/>
          <w:tab w:val="left" w:pos="567"/>
          <w:tab w:val="left" w:pos="5954"/>
        </w:tabs>
        <w:spacing w:before="60" w:after="60" w:line="360" w:lineRule="auto"/>
        <w:ind w:left="630"/>
        <w:jc w:val="both"/>
        <w:rPr>
          <w:lang w:val="vi-VN"/>
        </w:rPr>
      </w:pPr>
      <w:r>
        <w:rPr>
          <w:lang w:val="vi-VN"/>
        </w:rPr>
        <w:t xml:space="preserve">     </w:t>
      </w:r>
      <w:r w:rsidR="00D87E5A" w:rsidRPr="0090105F">
        <w:rPr>
          <w:lang w:val="vi-VN"/>
        </w:rPr>
        <w:t xml:space="preserve">+ Đại học Quốc gia Hà Nội, </w:t>
      </w:r>
      <w:r w:rsidR="00D87E5A" w:rsidRPr="0090105F">
        <w:rPr>
          <w:i/>
          <w:lang w:val="vi-VN"/>
        </w:rPr>
        <w:t>Một số chuyên đề về</w:t>
      </w:r>
      <w:r w:rsidR="00D87E5A" w:rsidRPr="0090105F">
        <w:rPr>
          <w:lang w:val="vi-VN"/>
        </w:rPr>
        <w:t xml:space="preserve"> </w:t>
      </w:r>
      <w:r w:rsidR="00D87E5A" w:rsidRPr="0090105F">
        <w:rPr>
          <w:i/>
          <w:lang w:val="vi-VN"/>
        </w:rPr>
        <w:t>Đường lối cách mạng của Đảng Cộng sản Việt Nam</w:t>
      </w:r>
      <w:r w:rsidR="00D87E5A" w:rsidRPr="0090105F">
        <w:rPr>
          <w:lang w:val="vi-VN"/>
        </w:rPr>
        <w:t>, Nxb. Chính trị quốc gia, Hà Nội, 2008.</w:t>
      </w:r>
    </w:p>
    <w:p w:rsidR="002C646B" w:rsidRPr="0090105F" w:rsidRDefault="00C0432A" w:rsidP="00C0432A">
      <w:pPr>
        <w:tabs>
          <w:tab w:val="left" w:pos="360"/>
          <w:tab w:val="left" w:pos="567"/>
          <w:tab w:val="left" w:pos="5954"/>
        </w:tabs>
        <w:spacing w:before="60" w:after="60" w:line="360" w:lineRule="auto"/>
        <w:ind w:left="630"/>
        <w:jc w:val="both"/>
        <w:rPr>
          <w:lang w:val="vi-VN"/>
        </w:rPr>
      </w:pPr>
      <w:r>
        <w:rPr>
          <w:lang w:val="vi-VN"/>
        </w:rPr>
        <w:t xml:space="preserve">     </w:t>
      </w:r>
      <w:r w:rsidR="00D87E5A" w:rsidRPr="0090105F">
        <w:rPr>
          <w:lang w:val="vi-VN"/>
        </w:rPr>
        <w:t xml:space="preserve">+ </w:t>
      </w:r>
      <w:r w:rsidR="002C646B" w:rsidRPr="001A4C86">
        <w:rPr>
          <w:lang w:val="vi-VN"/>
        </w:rPr>
        <w:t xml:space="preserve">Các Văn kiện Đại hội, </w:t>
      </w:r>
      <w:r w:rsidR="002C646B" w:rsidRPr="0090105F">
        <w:rPr>
          <w:lang w:val="vi-VN"/>
        </w:rPr>
        <w:t>N</w:t>
      </w:r>
      <w:r w:rsidR="002C646B" w:rsidRPr="001A4C86">
        <w:rPr>
          <w:lang w:val="vi-VN"/>
        </w:rPr>
        <w:t>ghị quyết của Đảng Cộng sản Việt Nam</w:t>
      </w:r>
      <w:r w:rsidR="002C646B" w:rsidRPr="0090105F">
        <w:rPr>
          <w:lang w:val="vi-VN"/>
        </w:rPr>
        <w:t xml:space="preserve"> từ Đại hội đại biểu lần thứ I đến Đại hội đại biểu toàn quốc lần thứ XII.</w:t>
      </w:r>
    </w:p>
    <w:p w:rsidR="00656A4E" w:rsidRPr="0090105F" w:rsidRDefault="004C6AE9" w:rsidP="00656A4E">
      <w:pPr>
        <w:numPr>
          <w:ilvl w:val="0"/>
          <w:numId w:val="6"/>
        </w:numPr>
        <w:tabs>
          <w:tab w:val="left" w:pos="567"/>
          <w:tab w:val="left" w:pos="5954"/>
        </w:tabs>
        <w:spacing w:before="60" w:after="60"/>
        <w:ind w:hanging="720"/>
        <w:jc w:val="both"/>
        <w:rPr>
          <w:b/>
          <w:bCs/>
          <w:lang w:val="vi-VN"/>
        </w:rPr>
      </w:pPr>
      <w:r w:rsidRPr="0090105F">
        <w:rPr>
          <w:b/>
          <w:bCs/>
          <w:lang w:val="vi-VN"/>
        </w:rPr>
        <w:t>Ngày phê duyệt</w:t>
      </w:r>
      <w:r w:rsidR="001A10A1" w:rsidRPr="0090105F">
        <w:rPr>
          <w:b/>
          <w:bCs/>
          <w:lang w:val="vi-VN"/>
        </w:rPr>
        <w:t xml:space="preserve"> lần đầu</w:t>
      </w:r>
      <w:r w:rsidR="000A17CC" w:rsidRPr="0090105F">
        <w:rPr>
          <w:b/>
          <w:bCs/>
          <w:lang w:val="vi-VN"/>
        </w:rPr>
        <w:t>:</w:t>
      </w:r>
      <w:r w:rsidR="004B75C0" w:rsidRPr="0090105F">
        <w:rPr>
          <w:b/>
          <w:bCs/>
          <w:lang w:val="vi-VN"/>
        </w:rPr>
        <w:t xml:space="preserve"> </w:t>
      </w:r>
    </w:p>
    <w:p w:rsidR="00D87E5A" w:rsidRPr="0090105F" w:rsidRDefault="00D87E5A" w:rsidP="00D87E5A">
      <w:pPr>
        <w:tabs>
          <w:tab w:val="left" w:pos="567"/>
          <w:tab w:val="left" w:pos="5954"/>
        </w:tabs>
        <w:spacing w:before="60" w:after="60"/>
        <w:ind w:left="720"/>
        <w:jc w:val="both"/>
        <w:rPr>
          <w:b/>
          <w:bCs/>
          <w:lang w:val="vi-VN"/>
        </w:rPr>
      </w:pPr>
    </w:p>
    <w:p w:rsidR="004C6AE9" w:rsidRDefault="004C6AE9" w:rsidP="00431D18">
      <w:pPr>
        <w:numPr>
          <w:ilvl w:val="0"/>
          <w:numId w:val="6"/>
        </w:numPr>
        <w:tabs>
          <w:tab w:val="left" w:pos="567"/>
          <w:tab w:val="left" w:pos="5954"/>
        </w:tabs>
        <w:spacing w:before="60" w:after="60"/>
        <w:ind w:hanging="720"/>
        <w:jc w:val="both"/>
        <w:rPr>
          <w:b/>
          <w:bCs/>
        </w:rPr>
      </w:pPr>
      <w:r w:rsidRPr="008A4D99">
        <w:rPr>
          <w:b/>
          <w:bCs/>
        </w:rPr>
        <w:t>Cấp phê duyệt</w:t>
      </w:r>
      <w:r w:rsidR="000A17CC" w:rsidRPr="008A4D99">
        <w:rPr>
          <w:b/>
          <w:bCs/>
        </w:rPr>
        <w:t>:</w:t>
      </w:r>
    </w:p>
    <w:p w:rsidR="00656A4E" w:rsidRDefault="00656A4E" w:rsidP="00656A4E">
      <w:pPr>
        <w:tabs>
          <w:tab w:val="left" w:pos="567"/>
          <w:tab w:val="left" w:pos="5954"/>
        </w:tabs>
        <w:spacing w:before="60" w:after="60"/>
        <w:ind w:left="720"/>
        <w:jc w:val="both"/>
        <w:rPr>
          <w:b/>
          <w:sz w:val="26"/>
          <w:szCs w:val="26"/>
        </w:rPr>
      </w:pPr>
      <w:r>
        <w:rPr>
          <w:b/>
          <w:sz w:val="26"/>
          <w:szCs w:val="26"/>
        </w:rPr>
        <w:t xml:space="preserve">Trưởng khoa                             </w:t>
      </w:r>
      <w:r>
        <w:rPr>
          <w:b/>
          <w:sz w:val="26"/>
          <w:szCs w:val="26"/>
        </w:rPr>
        <w:tab/>
      </w:r>
      <w:r>
        <w:rPr>
          <w:b/>
          <w:sz w:val="26"/>
          <w:szCs w:val="26"/>
        </w:rPr>
        <w:tab/>
        <w:t xml:space="preserve">Trưởng bộ môn                       </w:t>
      </w:r>
      <w:r>
        <w:rPr>
          <w:b/>
          <w:sz w:val="26"/>
          <w:szCs w:val="26"/>
        </w:rPr>
        <w:tab/>
      </w:r>
      <w:r>
        <w:rPr>
          <w:b/>
          <w:sz w:val="26"/>
          <w:szCs w:val="26"/>
        </w:rPr>
        <w:tab/>
      </w:r>
      <w:r>
        <w:rPr>
          <w:b/>
          <w:sz w:val="26"/>
          <w:szCs w:val="26"/>
        </w:rPr>
        <w:tab/>
        <w:t>Người biên soạn</w:t>
      </w:r>
    </w:p>
    <w:p w:rsidR="00A0167A" w:rsidRDefault="00A0167A" w:rsidP="00656A4E">
      <w:pPr>
        <w:tabs>
          <w:tab w:val="left" w:pos="567"/>
          <w:tab w:val="left" w:pos="5954"/>
        </w:tabs>
        <w:spacing w:before="60" w:after="60"/>
        <w:ind w:left="720"/>
        <w:jc w:val="both"/>
        <w:rPr>
          <w:b/>
          <w:bCs/>
        </w:rPr>
      </w:pPr>
    </w:p>
    <w:p w:rsidR="00A0167A" w:rsidRDefault="00A0167A" w:rsidP="00656A4E">
      <w:pPr>
        <w:tabs>
          <w:tab w:val="left" w:pos="567"/>
          <w:tab w:val="left" w:pos="5954"/>
        </w:tabs>
        <w:spacing w:before="60" w:after="60"/>
        <w:ind w:left="720"/>
        <w:jc w:val="both"/>
        <w:rPr>
          <w:b/>
          <w:bCs/>
        </w:rPr>
      </w:pPr>
    </w:p>
    <w:p w:rsidR="00A0167A" w:rsidRDefault="00A0167A" w:rsidP="00656A4E">
      <w:pPr>
        <w:tabs>
          <w:tab w:val="left" w:pos="567"/>
          <w:tab w:val="left" w:pos="5954"/>
        </w:tabs>
        <w:spacing w:before="60" w:after="60"/>
        <w:ind w:left="720"/>
        <w:jc w:val="both"/>
        <w:rPr>
          <w:b/>
          <w:bCs/>
        </w:rPr>
      </w:pPr>
    </w:p>
    <w:p w:rsidR="00D87E5A" w:rsidRDefault="00D87E5A" w:rsidP="00656A4E">
      <w:pPr>
        <w:tabs>
          <w:tab w:val="left" w:pos="567"/>
          <w:tab w:val="left" w:pos="5954"/>
        </w:tabs>
        <w:spacing w:before="60" w:after="60"/>
        <w:ind w:left="720"/>
        <w:jc w:val="both"/>
        <w:rPr>
          <w:b/>
          <w:bCs/>
        </w:rPr>
      </w:pPr>
    </w:p>
    <w:p w:rsidR="00D87E5A" w:rsidRDefault="00D87E5A" w:rsidP="00656A4E">
      <w:pPr>
        <w:tabs>
          <w:tab w:val="left" w:pos="567"/>
          <w:tab w:val="left" w:pos="5954"/>
        </w:tabs>
        <w:spacing w:before="60" w:after="60"/>
        <w:ind w:left="720"/>
        <w:jc w:val="both"/>
        <w:rPr>
          <w:b/>
          <w:bCs/>
        </w:rPr>
      </w:pPr>
    </w:p>
    <w:p w:rsidR="00D87E5A" w:rsidRDefault="00D87E5A" w:rsidP="00656A4E">
      <w:pPr>
        <w:tabs>
          <w:tab w:val="left" w:pos="567"/>
          <w:tab w:val="left" w:pos="5954"/>
        </w:tabs>
        <w:spacing w:before="60" w:after="60"/>
        <w:ind w:left="720"/>
        <w:jc w:val="both"/>
        <w:rPr>
          <w:b/>
          <w:bCs/>
        </w:rPr>
      </w:pPr>
    </w:p>
    <w:p w:rsidR="00A0167A" w:rsidRDefault="00A0167A" w:rsidP="00656A4E">
      <w:pPr>
        <w:tabs>
          <w:tab w:val="left" w:pos="567"/>
          <w:tab w:val="left" w:pos="5954"/>
        </w:tabs>
        <w:spacing w:before="60" w:after="60"/>
        <w:ind w:left="720"/>
        <w:jc w:val="both"/>
        <w:rPr>
          <w:b/>
          <w:bCs/>
        </w:rPr>
      </w:pPr>
    </w:p>
    <w:p w:rsidR="00A0167A" w:rsidRPr="008A4D99" w:rsidRDefault="00A0167A" w:rsidP="00656A4E">
      <w:pPr>
        <w:tabs>
          <w:tab w:val="left" w:pos="567"/>
          <w:tab w:val="left" w:pos="5954"/>
        </w:tabs>
        <w:spacing w:before="60" w:after="60"/>
        <w:ind w:left="720"/>
        <w:jc w:val="both"/>
        <w:rPr>
          <w:b/>
          <w:bCs/>
        </w:rPr>
      </w:pPr>
    </w:p>
    <w:p w:rsidR="008027CA" w:rsidRPr="008A4D99" w:rsidRDefault="008027CA" w:rsidP="00431D18">
      <w:pPr>
        <w:numPr>
          <w:ilvl w:val="0"/>
          <w:numId w:val="6"/>
        </w:numPr>
        <w:tabs>
          <w:tab w:val="left" w:pos="567"/>
          <w:tab w:val="left" w:pos="5954"/>
        </w:tabs>
        <w:spacing w:before="60" w:after="60"/>
        <w:ind w:hanging="720"/>
        <w:jc w:val="both"/>
        <w:rPr>
          <w:b/>
          <w:bCs/>
        </w:rPr>
      </w:pPr>
      <w:r w:rsidRPr="008A4D99">
        <w:rPr>
          <w:b/>
          <w:bCs/>
        </w:rPr>
        <w:t>Tiến trình cập nhật ĐCCT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580"/>
      </w:tblGrid>
      <w:tr w:rsidR="006D25E8" w:rsidRPr="008A4D99" w:rsidTr="00E0249D">
        <w:tc>
          <w:tcPr>
            <w:tcW w:w="8388" w:type="dxa"/>
          </w:tcPr>
          <w:p w:rsidR="006D25E8" w:rsidRPr="008A4D99" w:rsidRDefault="000A17CC" w:rsidP="00A61715">
            <w:pPr>
              <w:spacing w:before="60" w:after="60"/>
              <w:jc w:val="center"/>
              <w:rPr>
                <w:b/>
                <w:bCs/>
              </w:rPr>
            </w:pPr>
            <w:r w:rsidRPr="008A4D99">
              <w:rPr>
                <w:b/>
                <w:bCs/>
              </w:rPr>
              <w:lastRenderedPageBreak/>
              <w:t xml:space="preserve">Lấn 1: </w:t>
            </w:r>
            <w:r w:rsidRPr="008A4D99">
              <w:rPr>
                <w:bCs/>
              </w:rPr>
              <w:t>Nội Dung Cập nhật ĐCCT</w:t>
            </w:r>
            <w:r w:rsidR="004D7593" w:rsidRPr="008A4D99">
              <w:rPr>
                <w:bCs/>
              </w:rPr>
              <w:t xml:space="preserve"> lần 1</w:t>
            </w:r>
            <w:r w:rsidR="004B75C0" w:rsidRPr="008A4D99">
              <w:rPr>
                <w:bCs/>
              </w:rPr>
              <w:t>: ngày</w:t>
            </w:r>
            <w:r w:rsidR="00342FE5">
              <w:rPr>
                <w:bCs/>
              </w:rPr>
              <w:t xml:space="preserve"> 19</w:t>
            </w:r>
            <w:r w:rsidR="00E403F0">
              <w:rPr>
                <w:bCs/>
              </w:rPr>
              <w:t xml:space="preserve"> tháng </w:t>
            </w:r>
            <w:r w:rsidR="00342FE5">
              <w:rPr>
                <w:bCs/>
              </w:rPr>
              <w:t>12</w:t>
            </w:r>
            <w:r w:rsidR="00E403F0">
              <w:rPr>
                <w:bCs/>
              </w:rPr>
              <w:t xml:space="preserve"> </w:t>
            </w:r>
            <w:r w:rsidR="004B75C0" w:rsidRPr="008A4D99">
              <w:rPr>
                <w:bCs/>
              </w:rPr>
              <w:t>năm</w:t>
            </w:r>
            <w:r w:rsidR="00342FE5">
              <w:rPr>
                <w:bCs/>
              </w:rPr>
              <w:t xml:space="preserve"> 2017</w:t>
            </w:r>
          </w:p>
          <w:p w:rsidR="000A17CC" w:rsidRPr="008A4D99" w:rsidRDefault="000A17CC" w:rsidP="00E53BED">
            <w:pPr>
              <w:spacing w:before="60" w:after="60"/>
              <w:jc w:val="both"/>
              <w:rPr>
                <w:bCs/>
              </w:rPr>
            </w:pPr>
          </w:p>
        </w:tc>
        <w:tc>
          <w:tcPr>
            <w:tcW w:w="5580" w:type="dxa"/>
          </w:tcPr>
          <w:p w:rsidR="006D25E8" w:rsidRPr="008A4D99" w:rsidRDefault="000A17CC" w:rsidP="00B26D0F">
            <w:pPr>
              <w:spacing w:before="60" w:after="60"/>
              <w:jc w:val="center"/>
              <w:rPr>
                <w:bCs/>
              </w:rPr>
            </w:pPr>
            <w:r w:rsidRPr="008A4D99">
              <w:rPr>
                <w:b/>
                <w:bCs/>
              </w:rPr>
              <w:t>&lt;</w:t>
            </w:r>
            <w:r w:rsidRPr="008A4D99">
              <w:rPr>
                <w:bCs/>
              </w:rPr>
              <w:t>người cập nhật ký và ghi rõ họ tên</w:t>
            </w:r>
            <w:r w:rsidR="00B26D0F">
              <w:rPr>
                <w:bCs/>
              </w:rPr>
              <w:t>&gt;</w:t>
            </w:r>
          </w:p>
          <w:p w:rsidR="004D7593" w:rsidRDefault="004D7593" w:rsidP="00B26D0F">
            <w:pPr>
              <w:spacing w:before="60" w:after="60"/>
              <w:jc w:val="center"/>
              <w:rPr>
                <w:bCs/>
              </w:rPr>
            </w:pPr>
          </w:p>
          <w:p w:rsidR="00A61715" w:rsidRPr="008A4D99" w:rsidRDefault="00A61715" w:rsidP="00B26D0F">
            <w:pPr>
              <w:spacing w:before="60" w:after="60"/>
              <w:jc w:val="center"/>
              <w:rPr>
                <w:bCs/>
              </w:rPr>
            </w:pPr>
          </w:p>
          <w:p w:rsidR="004D7593" w:rsidRPr="008A4D99" w:rsidRDefault="004D7593" w:rsidP="00B26D0F">
            <w:pPr>
              <w:spacing w:before="60" w:after="60"/>
              <w:jc w:val="center"/>
              <w:rPr>
                <w:bCs/>
              </w:rPr>
            </w:pPr>
          </w:p>
          <w:p w:rsidR="004D7593" w:rsidRDefault="004D7593" w:rsidP="00B26D0F">
            <w:pPr>
              <w:spacing w:before="60" w:after="60"/>
              <w:jc w:val="center"/>
              <w:rPr>
                <w:bCs/>
              </w:rPr>
            </w:pPr>
            <w:r w:rsidRPr="008A4D99">
              <w:rPr>
                <w:bCs/>
              </w:rPr>
              <w:t>Tổ trưởng Bộ môn:</w:t>
            </w:r>
          </w:p>
          <w:p w:rsidR="00A61715" w:rsidRDefault="00A61715" w:rsidP="00B26D0F">
            <w:pPr>
              <w:spacing w:before="60" w:after="60"/>
              <w:jc w:val="center"/>
              <w:rPr>
                <w:b/>
                <w:bCs/>
              </w:rPr>
            </w:pPr>
          </w:p>
          <w:p w:rsidR="00A61715" w:rsidRPr="008A4D99" w:rsidRDefault="00A61715" w:rsidP="00B26D0F">
            <w:pPr>
              <w:spacing w:before="60" w:after="60"/>
              <w:jc w:val="center"/>
              <w:rPr>
                <w:b/>
                <w:bCs/>
              </w:rPr>
            </w:pPr>
          </w:p>
        </w:tc>
      </w:tr>
    </w:tbl>
    <w:p w:rsidR="006D25E8" w:rsidRPr="008A4D99" w:rsidRDefault="006D25E8" w:rsidP="0014730D">
      <w:pPr>
        <w:spacing w:before="60" w:after="60"/>
        <w:jc w:val="both"/>
        <w:rPr>
          <w:b/>
          <w:bCs/>
        </w:rPr>
      </w:pPr>
    </w:p>
    <w:sectPr w:rsidR="006D25E8" w:rsidRPr="008A4D99" w:rsidSect="00A05525">
      <w:footerReference w:type="even" r:id="rId9"/>
      <w:footerReference w:type="default" r:id="rId10"/>
      <w:pgSz w:w="16840" w:h="11907" w:orient="landscape" w:code="9"/>
      <w:pgMar w:top="709" w:right="1630" w:bottom="851"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F4" w:rsidRDefault="009D45F4">
      <w:r>
        <w:separator/>
      </w:r>
    </w:p>
  </w:endnote>
  <w:endnote w:type="continuationSeparator" w:id="0">
    <w:p w:rsidR="009D45F4" w:rsidRDefault="009D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40" w:rsidRDefault="00652240"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240" w:rsidRDefault="00652240"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40" w:rsidRDefault="00652240"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45CD">
      <w:rPr>
        <w:rStyle w:val="PageNumber"/>
        <w:noProof/>
      </w:rPr>
      <w:t>1</w:t>
    </w:r>
    <w:r>
      <w:rPr>
        <w:rStyle w:val="PageNumber"/>
      </w:rPr>
      <w:fldChar w:fldCharType="end"/>
    </w:r>
  </w:p>
  <w:p w:rsidR="00652240" w:rsidRDefault="00652240"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F4" w:rsidRDefault="009D45F4">
      <w:r>
        <w:separator/>
      </w:r>
    </w:p>
  </w:footnote>
  <w:footnote w:type="continuationSeparator" w:id="0">
    <w:p w:rsidR="009D45F4" w:rsidRDefault="009D4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nsid w:val="04282BEF"/>
    <w:multiLevelType w:val="multilevel"/>
    <w:tmpl w:val="5DE6A60A"/>
    <w:lvl w:ilvl="0">
      <w:start w:val="5"/>
      <w:numFmt w:val="decimal"/>
      <w:lvlText w:val="%1"/>
      <w:lvlJc w:val="left"/>
      <w:pPr>
        <w:ind w:left="480" w:hanging="480"/>
      </w:pPr>
      <w:rPr>
        <w:rFonts w:hint="default"/>
      </w:rPr>
    </w:lvl>
    <w:lvl w:ilvl="1">
      <w:start w:val="2"/>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
    <w:nsid w:val="05647060"/>
    <w:multiLevelType w:val="hybridMultilevel"/>
    <w:tmpl w:val="955C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B09F1"/>
    <w:multiLevelType w:val="hybridMultilevel"/>
    <w:tmpl w:val="3FE0FC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3A0488"/>
    <w:multiLevelType w:val="hybridMultilevel"/>
    <w:tmpl w:val="242873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A95295F"/>
    <w:multiLevelType w:val="multilevel"/>
    <w:tmpl w:val="92CC4AC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EEA62D1"/>
    <w:multiLevelType w:val="multilevel"/>
    <w:tmpl w:val="5DE6A60A"/>
    <w:lvl w:ilvl="0">
      <w:start w:val="5"/>
      <w:numFmt w:val="decimal"/>
      <w:lvlText w:val="%1"/>
      <w:lvlJc w:val="left"/>
      <w:pPr>
        <w:ind w:left="480" w:hanging="480"/>
      </w:pPr>
      <w:rPr>
        <w:rFonts w:hint="default"/>
      </w:rPr>
    </w:lvl>
    <w:lvl w:ilvl="1">
      <w:start w:val="2"/>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7">
    <w:nsid w:val="0FAF69EF"/>
    <w:multiLevelType w:val="hybridMultilevel"/>
    <w:tmpl w:val="7FD6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675414C"/>
    <w:multiLevelType w:val="multilevel"/>
    <w:tmpl w:val="664620F0"/>
    <w:lvl w:ilvl="0">
      <w:start w:val="7"/>
      <w:numFmt w:val="decimal"/>
      <w:lvlText w:val="%1"/>
      <w:lvlJc w:val="left"/>
      <w:pPr>
        <w:ind w:left="480" w:hanging="480"/>
      </w:pPr>
      <w:rPr>
        <w:rFonts w:hint="default"/>
      </w:rPr>
    </w:lvl>
    <w:lvl w:ilvl="1">
      <w:start w:val="2"/>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0">
    <w:nsid w:val="18C20E18"/>
    <w:multiLevelType w:val="hybridMultilevel"/>
    <w:tmpl w:val="D3AAD9F4"/>
    <w:lvl w:ilvl="0" w:tplc="00F2BDE4">
      <w:start w:val="1"/>
      <w:numFmt w:val="bullet"/>
      <w:lvlText w:val="•"/>
      <w:lvlJc w:val="left"/>
      <w:pPr>
        <w:tabs>
          <w:tab w:val="num" w:pos="720"/>
        </w:tabs>
        <w:ind w:left="720" w:hanging="360"/>
      </w:pPr>
      <w:rPr>
        <w:rFonts w:ascii="Times New Roman" w:hAnsi="Times New Roman" w:hint="default"/>
      </w:rPr>
    </w:lvl>
    <w:lvl w:ilvl="1" w:tplc="5052E2E4">
      <w:start w:val="1"/>
      <w:numFmt w:val="bullet"/>
      <w:lvlText w:val="•"/>
      <w:lvlJc w:val="left"/>
      <w:pPr>
        <w:tabs>
          <w:tab w:val="num" w:pos="1440"/>
        </w:tabs>
        <w:ind w:left="1440" w:hanging="360"/>
      </w:pPr>
      <w:rPr>
        <w:rFonts w:ascii="Times New Roman" w:hAnsi="Times New Roman" w:hint="default"/>
      </w:rPr>
    </w:lvl>
    <w:lvl w:ilvl="2" w:tplc="FD28AA54">
      <w:start w:val="1"/>
      <w:numFmt w:val="bullet"/>
      <w:lvlText w:val="•"/>
      <w:lvlJc w:val="left"/>
      <w:pPr>
        <w:tabs>
          <w:tab w:val="num" w:pos="2160"/>
        </w:tabs>
        <w:ind w:left="2160" w:hanging="360"/>
      </w:pPr>
      <w:rPr>
        <w:rFonts w:ascii="Times New Roman" w:hAnsi="Times New Roman" w:hint="default"/>
      </w:rPr>
    </w:lvl>
    <w:lvl w:ilvl="3" w:tplc="E1A28A32">
      <w:start w:val="1"/>
      <w:numFmt w:val="bullet"/>
      <w:lvlText w:val="•"/>
      <w:lvlJc w:val="left"/>
      <w:pPr>
        <w:tabs>
          <w:tab w:val="num" w:pos="2880"/>
        </w:tabs>
        <w:ind w:left="2880" w:hanging="360"/>
      </w:pPr>
      <w:rPr>
        <w:rFonts w:ascii="Times New Roman" w:hAnsi="Times New Roman" w:hint="default"/>
      </w:rPr>
    </w:lvl>
    <w:lvl w:ilvl="4" w:tplc="06B6DFEC">
      <w:start w:val="1"/>
      <w:numFmt w:val="bullet"/>
      <w:lvlText w:val="•"/>
      <w:lvlJc w:val="left"/>
      <w:pPr>
        <w:tabs>
          <w:tab w:val="num" w:pos="3600"/>
        </w:tabs>
        <w:ind w:left="3600" w:hanging="360"/>
      </w:pPr>
      <w:rPr>
        <w:rFonts w:ascii="Times New Roman" w:hAnsi="Times New Roman" w:hint="default"/>
      </w:rPr>
    </w:lvl>
    <w:lvl w:ilvl="5" w:tplc="0A825E5E">
      <w:start w:val="1"/>
      <w:numFmt w:val="bullet"/>
      <w:lvlText w:val="•"/>
      <w:lvlJc w:val="left"/>
      <w:pPr>
        <w:tabs>
          <w:tab w:val="num" w:pos="4320"/>
        </w:tabs>
        <w:ind w:left="4320" w:hanging="360"/>
      </w:pPr>
      <w:rPr>
        <w:rFonts w:ascii="Times New Roman" w:hAnsi="Times New Roman" w:hint="default"/>
      </w:rPr>
    </w:lvl>
    <w:lvl w:ilvl="6" w:tplc="C11E3274">
      <w:start w:val="1"/>
      <w:numFmt w:val="bullet"/>
      <w:lvlText w:val="•"/>
      <w:lvlJc w:val="left"/>
      <w:pPr>
        <w:tabs>
          <w:tab w:val="num" w:pos="5040"/>
        </w:tabs>
        <w:ind w:left="5040" w:hanging="360"/>
      </w:pPr>
      <w:rPr>
        <w:rFonts w:ascii="Times New Roman" w:hAnsi="Times New Roman" w:hint="default"/>
      </w:rPr>
    </w:lvl>
    <w:lvl w:ilvl="7" w:tplc="E090B3EC">
      <w:start w:val="1"/>
      <w:numFmt w:val="bullet"/>
      <w:lvlText w:val="•"/>
      <w:lvlJc w:val="left"/>
      <w:pPr>
        <w:tabs>
          <w:tab w:val="num" w:pos="5760"/>
        </w:tabs>
        <w:ind w:left="5760" w:hanging="360"/>
      </w:pPr>
      <w:rPr>
        <w:rFonts w:ascii="Times New Roman" w:hAnsi="Times New Roman" w:hint="default"/>
      </w:rPr>
    </w:lvl>
    <w:lvl w:ilvl="8" w:tplc="1242C54C">
      <w:start w:val="1"/>
      <w:numFmt w:val="bullet"/>
      <w:lvlText w:val="•"/>
      <w:lvlJc w:val="left"/>
      <w:pPr>
        <w:tabs>
          <w:tab w:val="num" w:pos="6480"/>
        </w:tabs>
        <w:ind w:left="6480" w:hanging="360"/>
      </w:pPr>
      <w:rPr>
        <w:rFonts w:ascii="Times New Roman" w:hAnsi="Times New Roman" w:hint="default"/>
      </w:rPr>
    </w:lvl>
  </w:abstractNum>
  <w:abstractNum w:abstractNumId="11">
    <w:nsid w:val="1AE85BBF"/>
    <w:multiLevelType w:val="hybridMultilevel"/>
    <w:tmpl w:val="FD9A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0C1ED0"/>
    <w:multiLevelType w:val="hybridMultilevel"/>
    <w:tmpl w:val="7C2E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B7919"/>
    <w:multiLevelType w:val="hybridMultilevel"/>
    <w:tmpl w:val="95488AEA"/>
    <w:lvl w:ilvl="0" w:tplc="6728C6F8">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F4340"/>
    <w:multiLevelType w:val="hybridMultilevel"/>
    <w:tmpl w:val="7A9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05F5F"/>
    <w:multiLevelType w:val="hybridMultilevel"/>
    <w:tmpl w:val="3A16E4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97C0EF8"/>
    <w:multiLevelType w:val="hybridMultilevel"/>
    <w:tmpl w:val="050862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AB26BE2"/>
    <w:multiLevelType w:val="hybridMultilevel"/>
    <w:tmpl w:val="FA46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76FD7"/>
    <w:multiLevelType w:val="multilevel"/>
    <w:tmpl w:val="BB30BCAE"/>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83120"/>
    <w:multiLevelType w:val="multilevel"/>
    <w:tmpl w:val="E19A601C"/>
    <w:lvl w:ilvl="0">
      <w:start w:val="1"/>
      <w:numFmt w:val="decimal"/>
      <w:lvlText w:val="%1."/>
      <w:lvlJc w:val="left"/>
      <w:pPr>
        <w:ind w:left="360" w:hanging="360"/>
      </w:pPr>
    </w:lvl>
    <w:lvl w:ilvl="1">
      <w:start w:val="1"/>
      <w:numFmt w:val="decimal"/>
      <w:lvlText w:val="%2."/>
      <w:lvlJc w:val="left"/>
      <w:pPr>
        <w:ind w:left="702" w:hanging="360"/>
      </w:pPr>
      <w:rPr>
        <w:rFonts w:ascii="Times New Roman" w:eastAsia="Calibri" w:hAnsi="Times New Roman" w:cs="Times New Roman"/>
      </w:r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25">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FA1141F"/>
    <w:multiLevelType w:val="hybridMultilevel"/>
    <w:tmpl w:val="2F005AAE"/>
    <w:lvl w:ilvl="0" w:tplc="32380C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84F5F"/>
    <w:multiLevelType w:val="hybridMultilevel"/>
    <w:tmpl w:val="7C2C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A7196E"/>
    <w:multiLevelType w:val="hybridMultilevel"/>
    <w:tmpl w:val="6E6245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7EC4111"/>
    <w:multiLevelType w:val="hybridMultilevel"/>
    <w:tmpl w:val="BAE45B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96306D5"/>
    <w:multiLevelType w:val="hybridMultilevel"/>
    <w:tmpl w:val="8EDA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4E7717"/>
    <w:multiLevelType w:val="hybridMultilevel"/>
    <w:tmpl w:val="00FC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340599"/>
    <w:multiLevelType w:val="multilevel"/>
    <w:tmpl w:val="98544BB2"/>
    <w:lvl w:ilvl="0">
      <w:start w:val="1"/>
      <w:numFmt w:val="decimal"/>
      <w:lvlText w:val="%1."/>
      <w:lvlJc w:val="left"/>
      <w:pPr>
        <w:ind w:left="720" w:hanging="360"/>
      </w:pPr>
      <w:rPr>
        <w:b w:val="0"/>
        <w:color w:val="auto"/>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6994B0E"/>
    <w:multiLevelType w:val="hybridMultilevel"/>
    <w:tmpl w:val="2DFEF7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6DB1C87"/>
    <w:multiLevelType w:val="multilevel"/>
    <w:tmpl w:val="1BC2524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7C71569"/>
    <w:multiLevelType w:val="hybridMultilevel"/>
    <w:tmpl w:val="44F2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041B9"/>
    <w:multiLevelType w:val="multilevel"/>
    <w:tmpl w:val="533A3BD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F707AA"/>
    <w:multiLevelType w:val="hybridMultilevel"/>
    <w:tmpl w:val="83BC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4612F"/>
    <w:multiLevelType w:val="hybridMultilevel"/>
    <w:tmpl w:val="1348309A"/>
    <w:lvl w:ilvl="0" w:tplc="BD24A4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64F7EF8"/>
    <w:multiLevelType w:val="hybridMultilevel"/>
    <w:tmpl w:val="7FC64250"/>
    <w:lvl w:ilvl="0" w:tplc="F50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4A34A7"/>
    <w:multiLevelType w:val="hybridMultilevel"/>
    <w:tmpl w:val="08AC2ED0"/>
    <w:lvl w:ilvl="0" w:tplc="F71C97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3"/>
  </w:num>
  <w:num w:numId="4">
    <w:abstractNumId w:val="18"/>
  </w:num>
  <w:num w:numId="5">
    <w:abstractNumId w:val="12"/>
  </w:num>
  <w:num w:numId="6">
    <w:abstractNumId w:val="32"/>
  </w:num>
  <w:num w:numId="7">
    <w:abstractNumId w:val="40"/>
  </w:num>
  <w:num w:numId="8">
    <w:abstractNumId w:val="39"/>
  </w:num>
  <w:num w:numId="9">
    <w:abstractNumId w:val="19"/>
  </w:num>
  <w:num w:numId="10">
    <w:abstractNumId w:val="25"/>
  </w:num>
  <w:num w:numId="11">
    <w:abstractNumId w:val="0"/>
  </w:num>
  <w:num w:numId="12">
    <w:abstractNumId w:val="10"/>
  </w:num>
  <w:num w:numId="13">
    <w:abstractNumId w:val="26"/>
  </w:num>
  <w:num w:numId="14">
    <w:abstractNumId w:val="2"/>
  </w:num>
  <w:num w:numId="15">
    <w:abstractNumId w:val="30"/>
  </w:num>
  <w:num w:numId="16">
    <w:abstractNumId w:val="41"/>
  </w:num>
  <w:num w:numId="17">
    <w:abstractNumId w:val="14"/>
  </w:num>
  <w:num w:numId="18">
    <w:abstractNumId w:val="5"/>
  </w:num>
  <w:num w:numId="19">
    <w:abstractNumId w:val="9"/>
  </w:num>
  <w:num w:numId="20">
    <w:abstractNumId w:val="34"/>
  </w:num>
  <w:num w:numId="21">
    <w:abstractNumId w:val="6"/>
  </w:num>
  <w:num w:numId="22">
    <w:abstractNumId w:val="35"/>
  </w:num>
  <w:num w:numId="23">
    <w:abstractNumId w:val="31"/>
  </w:num>
  <w:num w:numId="24">
    <w:abstractNumId w:val="27"/>
  </w:num>
  <w:num w:numId="25">
    <w:abstractNumId w:val="16"/>
  </w:num>
  <w:num w:numId="26">
    <w:abstractNumId w:val="38"/>
  </w:num>
  <w:num w:numId="27">
    <w:abstractNumId w:val="11"/>
  </w:num>
  <w:num w:numId="28">
    <w:abstractNumId w:val="21"/>
  </w:num>
  <w:num w:numId="29">
    <w:abstractNumId w:val="37"/>
  </w:num>
  <w:num w:numId="30">
    <w:abstractNumId w:val="7"/>
  </w:num>
  <w:num w:numId="31">
    <w:abstractNumId w:val="36"/>
  </w:num>
  <w:num w:numId="32">
    <w:abstractNumId w:val="22"/>
  </w:num>
  <w:num w:numId="33">
    <w:abstractNumId w:val="1"/>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00413"/>
    <w:rsid w:val="00000681"/>
    <w:rsid w:val="00000F3C"/>
    <w:rsid w:val="000011B8"/>
    <w:rsid w:val="00002380"/>
    <w:rsid w:val="00002B20"/>
    <w:rsid w:val="000034AB"/>
    <w:rsid w:val="000035B2"/>
    <w:rsid w:val="0000581E"/>
    <w:rsid w:val="0000673E"/>
    <w:rsid w:val="000122E5"/>
    <w:rsid w:val="00021BC7"/>
    <w:rsid w:val="00022665"/>
    <w:rsid w:val="00023A4C"/>
    <w:rsid w:val="00024505"/>
    <w:rsid w:val="00025C43"/>
    <w:rsid w:val="000271C8"/>
    <w:rsid w:val="00032B8B"/>
    <w:rsid w:val="00033A73"/>
    <w:rsid w:val="000457BB"/>
    <w:rsid w:val="00045A38"/>
    <w:rsid w:val="00047345"/>
    <w:rsid w:val="000565CC"/>
    <w:rsid w:val="0006012E"/>
    <w:rsid w:val="00060860"/>
    <w:rsid w:val="00060C09"/>
    <w:rsid w:val="00063EAA"/>
    <w:rsid w:val="00065CA0"/>
    <w:rsid w:val="00067D3A"/>
    <w:rsid w:val="00070148"/>
    <w:rsid w:val="00070385"/>
    <w:rsid w:val="000712D9"/>
    <w:rsid w:val="00071B2F"/>
    <w:rsid w:val="000755BA"/>
    <w:rsid w:val="0007704E"/>
    <w:rsid w:val="00077493"/>
    <w:rsid w:val="00080949"/>
    <w:rsid w:val="000811AC"/>
    <w:rsid w:val="00083A41"/>
    <w:rsid w:val="00084430"/>
    <w:rsid w:val="00085CD2"/>
    <w:rsid w:val="0008694A"/>
    <w:rsid w:val="000919F3"/>
    <w:rsid w:val="000939C2"/>
    <w:rsid w:val="00095CB9"/>
    <w:rsid w:val="0009713F"/>
    <w:rsid w:val="000973E1"/>
    <w:rsid w:val="00097B25"/>
    <w:rsid w:val="000A138F"/>
    <w:rsid w:val="000A17CC"/>
    <w:rsid w:val="000A24E8"/>
    <w:rsid w:val="000A3605"/>
    <w:rsid w:val="000A5DAE"/>
    <w:rsid w:val="000A785C"/>
    <w:rsid w:val="000B4371"/>
    <w:rsid w:val="000B43ED"/>
    <w:rsid w:val="000B5417"/>
    <w:rsid w:val="000C071D"/>
    <w:rsid w:val="000C24E9"/>
    <w:rsid w:val="000D1544"/>
    <w:rsid w:val="000D4939"/>
    <w:rsid w:val="000E4F64"/>
    <w:rsid w:val="000E64D5"/>
    <w:rsid w:val="000F1091"/>
    <w:rsid w:val="00101DBC"/>
    <w:rsid w:val="00101EDD"/>
    <w:rsid w:val="00103EE5"/>
    <w:rsid w:val="00104B7C"/>
    <w:rsid w:val="001058CD"/>
    <w:rsid w:val="001206A6"/>
    <w:rsid w:val="00123AC9"/>
    <w:rsid w:val="00123BBA"/>
    <w:rsid w:val="00124D1E"/>
    <w:rsid w:val="00124F67"/>
    <w:rsid w:val="00124FD8"/>
    <w:rsid w:val="00127C13"/>
    <w:rsid w:val="00131F9B"/>
    <w:rsid w:val="0013228B"/>
    <w:rsid w:val="001353AA"/>
    <w:rsid w:val="00135D92"/>
    <w:rsid w:val="00137A92"/>
    <w:rsid w:val="0014123F"/>
    <w:rsid w:val="00142E1D"/>
    <w:rsid w:val="001448F2"/>
    <w:rsid w:val="00144988"/>
    <w:rsid w:val="0014730D"/>
    <w:rsid w:val="00153AD4"/>
    <w:rsid w:val="00155BEF"/>
    <w:rsid w:val="00160F53"/>
    <w:rsid w:val="00161315"/>
    <w:rsid w:val="0016584A"/>
    <w:rsid w:val="00170EC6"/>
    <w:rsid w:val="001719E0"/>
    <w:rsid w:val="00171BBA"/>
    <w:rsid w:val="0017522D"/>
    <w:rsid w:val="001801AE"/>
    <w:rsid w:val="00182878"/>
    <w:rsid w:val="00182DC6"/>
    <w:rsid w:val="00193AA3"/>
    <w:rsid w:val="00193D7C"/>
    <w:rsid w:val="00197541"/>
    <w:rsid w:val="001A10A1"/>
    <w:rsid w:val="001A60AE"/>
    <w:rsid w:val="001A7739"/>
    <w:rsid w:val="001B1CF8"/>
    <w:rsid w:val="001C1514"/>
    <w:rsid w:val="001C186F"/>
    <w:rsid w:val="001C4DA9"/>
    <w:rsid w:val="001C7B00"/>
    <w:rsid w:val="001D0EFD"/>
    <w:rsid w:val="001D26ED"/>
    <w:rsid w:val="001D3B3C"/>
    <w:rsid w:val="001E13D5"/>
    <w:rsid w:val="001F1B9D"/>
    <w:rsid w:val="002008D9"/>
    <w:rsid w:val="002010F7"/>
    <w:rsid w:val="0020445B"/>
    <w:rsid w:val="0021035A"/>
    <w:rsid w:val="00211ED3"/>
    <w:rsid w:val="00215349"/>
    <w:rsid w:val="00220575"/>
    <w:rsid w:val="002206AC"/>
    <w:rsid w:val="00222931"/>
    <w:rsid w:val="00227030"/>
    <w:rsid w:val="00230BD3"/>
    <w:rsid w:val="002369EB"/>
    <w:rsid w:val="002374B8"/>
    <w:rsid w:val="002406F0"/>
    <w:rsid w:val="00244270"/>
    <w:rsid w:val="002455B3"/>
    <w:rsid w:val="00250BBC"/>
    <w:rsid w:val="00253C77"/>
    <w:rsid w:val="0025460D"/>
    <w:rsid w:val="00266450"/>
    <w:rsid w:val="00267AAD"/>
    <w:rsid w:val="0027228C"/>
    <w:rsid w:val="002743DF"/>
    <w:rsid w:val="0027680C"/>
    <w:rsid w:val="00281B2E"/>
    <w:rsid w:val="002851F5"/>
    <w:rsid w:val="00285217"/>
    <w:rsid w:val="00285318"/>
    <w:rsid w:val="00285A8C"/>
    <w:rsid w:val="002878DD"/>
    <w:rsid w:val="00287D34"/>
    <w:rsid w:val="00293477"/>
    <w:rsid w:val="002958B3"/>
    <w:rsid w:val="002960C8"/>
    <w:rsid w:val="002A3DF4"/>
    <w:rsid w:val="002A6137"/>
    <w:rsid w:val="002A7320"/>
    <w:rsid w:val="002B17F2"/>
    <w:rsid w:val="002B5594"/>
    <w:rsid w:val="002B6F25"/>
    <w:rsid w:val="002C1FFB"/>
    <w:rsid w:val="002C2B3F"/>
    <w:rsid w:val="002C3BB8"/>
    <w:rsid w:val="002C501A"/>
    <w:rsid w:val="002C646B"/>
    <w:rsid w:val="002C77AE"/>
    <w:rsid w:val="002D0DAE"/>
    <w:rsid w:val="002D4489"/>
    <w:rsid w:val="002D75EE"/>
    <w:rsid w:val="002E5211"/>
    <w:rsid w:val="002F24E6"/>
    <w:rsid w:val="002F2AB9"/>
    <w:rsid w:val="002F35A9"/>
    <w:rsid w:val="002F3DE9"/>
    <w:rsid w:val="002F73F5"/>
    <w:rsid w:val="002F7737"/>
    <w:rsid w:val="003000FC"/>
    <w:rsid w:val="003018B2"/>
    <w:rsid w:val="0030415C"/>
    <w:rsid w:val="0030477F"/>
    <w:rsid w:val="00306007"/>
    <w:rsid w:val="003068A1"/>
    <w:rsid w:val="00307568"/>
    <w:rsid w:val="00307BD1"/>
    <w:rsid w:val="00307E2F"/>
    <w:rsid w:val="00311B9D"/>
    <w:rsid w:val="00312FB5"/>
    <w:rsid w:val="00323E48"/>
    <w:rsid w:val="00325265"/>
    <w:rsid w:val="003256E9"/>
    <w:rsid w:val="00327B13"/>
    <w:rsid w:val="00327FE3"/>
    <w:rsid w:val="00332929"/>
    <w:rsid w:val="00333718"/>
    <w:rsid w:val="0033693C"/>
    <w:rsid w:val="00340322"/>
    <w:rsid w:val="00340689"/>
    <w:rsid w:val="00342FE5"/>
    <w:rsid w:val="0034400F"/>
    <w:rsid w:val="003461B7"/>
    <w:rsid w:val="00352595"/>
    <w:rsid w:val="00352BD3"/>
    <w:rsid w:val="0035356B"/>
    <w:rsid w:val="003541BF"/>
    <w:rsid w:val="00355D1D"/>
    <w:rsid w:val="00356C26"/>
    <w:rsid w:val="00362807"/>
    <w:rsid w:val="00362ADF"/>
    <w:rsid w:val="0036402D"/>
    <w:rsid w:val="00367462"/>
    <w:rsid w:val="003753B4"/>
    <w:rsid w:val="00380BDA"/>
    <w:rsid w:val="00380D79"/>
    <w:rsid w:val="003812FE"/>
    <w:rsid w:val="00381E5E"/>
    <w:rsid w:val="003848EA"/>
    <w:rsid w:val="0039141A"/>
    <w:rsid w:val="0039426D"/>
    <w:rsid w:val="003950F2"/>
    <w:rsid w:val="00397BF9"/>
    <w:rsid w:val="003A100D"/>
    <w:rsid w:val="003A2449"/>
    <w:rsid w:val="003A3D12"/>
    <w:rsid w:val="003B2EE8"/>
    <w:rsid w:val="003B422D"/>
    <w:rsid w:val="003B5028"/>
    <w:rsid w:val="003C0FF1"/>
    <w:rsid w:val="003C139B"/>
    <w:rsid w:val="003C1B31"/>
    <w:rsid w:val="003C386B"/>
    <w:rsid w:val="003C4F4A"/>
    <w:rsid w:val="003C778D"/>
    <w:rsid w:val="003D23FF"/>
    <w:rsid w:val="003D2B5E"/>
    <w:rsid w:val="003D37B2"/>
    <w:rsid w:val="003D4827"/>
    <w:rsid w:val="003D5D91"/>
    <w:rsid w:val="003D78EC"/>
    <w:rsid w:val="003D7DC2"/>
    <w:rsid w:val="003F1160"/>
    <w:rsid w:val="003F1765"/>
    <w:rsid w:val="003F6451"/>
    <w:rsid w:val="003F775F"/>
    <w:rsid w:val="004130EE"/>
    <w:rsid w:val="00414864"/>
    <w:rsid w:val="00420C2D"/>
    <w:rsid w:val="004215C4"/>
    <w:rsid w:val="00421C8B"/>
    <w:rsid w:val="00421ECC"/>
    <w:rsid w:val="0042368A"/>
    <w:rsid w:val="00423B1F"/>
    <w:rsid w:val="00424A4C"/>
    <w:rsid w:val="00430C4D"/>
    <w:rsid w:val="00431056"/>
    <w:rsid w:val="004313F9"/>
    <w:rsid w:val="00431D18"/>
    <w:rsid w:val="00435172"/>
    <w:rsid w:val="00437549"/>
    <w:rsid w:val="004445AF"/>
    <w:rsid w:val="00445D42"/>
    <w:rsid w:val="004469CD"/>
    <w:rsid w:val="00452608"/>
    <w:rsid w:val="00457C08"/>
    <w:rsid w:val="004622FD"/>
    <w:rsid w:val="004630A4"/>
    <w:rsid w:val="00463276"/>
    <w:rsid w:val="004643A3"/>
    <w:rsid w:val="0046521D"/>
    <w:rsid w:val="00465626"/>
    <w:rsid w:val="00473C0D"/>
    <w:rsid w:val="00473FF7"/>
    <w:rsid w:val="00474BCA"/>
    <w:rsid w:val="00480ACC"/>
    <w:rsid w:val="00480D4F"/>
    <w:rsid w:val="00480E45"/>
    <w:rsid w:val="004826C8"/>
    <w:rsid w:val="00484C9F"/>
    <w:rsid w:val="00487745"/>
    <w:rsid w:val="00494C9C"/>
    <w:rsid w:val="00497E57"/>
    <w:rsid w:val="004A2F0C"/>
    <w:rsid w:val="004A49F8"/>
    <w:rsid w:val="004B2C3B"/>
    <w:rsid w:val="004B326C"/>
    <w:rsid w:val="004B49D7"/>
    <w:rsid w:val="004B4AF1"/>
    <w:rsid w:val="004B4EFA"/>
    <w:rsid w:val="004B75C0"/>
    <w:rsid w:val="004C417E"/>
    <w:rsid w:val="004C654F"/>
    <w:rsid w:val="004C6AE9"/>
    <w:rsid w:val="004D13A6"/>
    <w:rsid w:val="004D20F6"/>
    <w:rsid w:val="004D3850"/>
    <w:rsid w:val="004D492B"/>
    <w:rsid w:val="004D7593"/>
    <w:rsid w:val="004E02EF"/>
    <w:rsid w:val="004E1CE7"/>
    <w:rsid w:val="004E4B6E"/>
    <w:rsid w:val="004E597D"/>
    <w:rsid w:val="004F38E9"/>
    <w:rsid w:val="004F6C98"/>
    <w:rsid w:val="00503771"/>
    <w:rsid w:val="00504943"/>
    <w:rsid w:val="0050497F"/>
    <w:rsid w:val="005107F7"/>
    <w:rsid w:val="00511536"/>
    <w:rsid w:val="00512556"/>
    <w:rsid w:val="00517587"/>
    <w:rsid w:val="00522ADF"/>
    <w:rsid w:val="00527A94"/>
    <w:rsid w:val="00534534"/>
    <w:rsid w:val="005379C9"/>
    <w:rsid w:val="005401D1"/>
    <w:rsid w:val="005440D4"/>
    <w:rsid w:val="00546BB9"/>
    <w:rsid w:val="005510EC"/>
    <w:rsid w:val="005515C2"/>
    <w:rsid w:val="00560380"/>
    <w:rsid w:val="005605FF"/>
    <w:rsid w:val="005609CB"/>
    <w:rsid w:val="00560BC6"/>
    <w:rsid w:val="00561C66"/>
    <w:rsid w:val="00566487"/>
    <w:rsid w:val="00567FD9"/>
    <w:rsid w:val="00570CA7"/>
    <w:rsid w:val="005731B7"/>
    <w:rsid w:val="00573DFD"/>
    <w:rsid w:val="00574FC3"/>
    <w:rsid w:val="00576EB7"/>
    <w:rsid w:val="00580B0D"/>
    <w:rsid w:val="0058177D"/>
    <w:rsid w:val="00583575"/>
    <w:rsid w:val="005845C9"/>
    <w:rsid w:val="00591135"/>
    <w:rsid w:val="005926E7"/>
    <w:rsid w:val="00593697"/>
    <w:rsid w:val="00593C16"/>
    <w:rsid w:val="00596D89"/>
    <w:rsid w:val="005A0D37"/>
    <w:rsid w:val="005A1E30"/>
    <w:rsid w:val="005A322A"/>
    <w:rsid w:val="005A4058"/>
    <w:rsid w:val="005A40CB"/>
    <w:rsid w:val="005A7E49"/>
    <w:rsid w:val="005B1CB5"/>
    <w:rsid w:val="005B558C"/>
    <w:rsid w:val="005B5C35"/>
    <w:rsid w:val="005B5CBE"/>
    <w:rsid w:val="005B673A"/>
    <w:rsid w:val="005B7836"/>
    <w:rsid w:val="005C3168"/>
    <w:rsid w:val="005C6BA5"/>
    <w:rsid w:val="005D352F"/>
    <w:rsid w:val="005D61FD"/>
    <w:rsid w:val="005D7499"/>
    <w:rsid w:val="005E20AB"/>
    <w:rsid w:val="005E3963"/>
    <w:rsid w:val="005E40F2"/>
    <w:rsid w:val="005E4721"/>
    <w:rsid w:val="005E77A3"/>
    <w:rsid w:val="005F0E58"/>
    <w:rsid w:val="005F1DA6"/>
    <w:rsid w:val="005F593B"/>
    <w:rsid w:val="00600F82"/>
    <w:rsid w:val="00606A7D"/>
    <w:rsid w:val="0060728A"/>
    <w:rsid w:val="006143A3"/>
    <w:rsid w:val="00614A39"/>
    <w:rsid w:val="006177B7"/>
    <w:rsid w:val="006223B6"/>
    <w:rsid w:val="006248AC"/>
    <w:rsid w:val="00625FE5"/>
    <w:rsid w:val="00626ACA"/>
    <w:rsid w:val="00630A8A"/>
    <w:rsid w:val="006319D5"/>
    <w:rsid w:val="00632935"/>
    <w:rsid w:val="0063437B"/>
    <w:rsid w:val="00635162"/>
    <w:rsid w:val="00635A69"/>
    <w:rsid w:val="006367D7"/>
    <w:rsid w:val="00640D0B"/>
    <w:rsid w:val="00641E03"/>
    <w:rsid w:val="00647C3C"/>
    <w:rsid w:val="00652240"/>
    <w:rsid w:val="00652748"/>
    <w:rsid w:val="00656A4E"/>
    <w:rsid w:val="00662CDD"/>
    <w:rsid w:val="00663379"/>
    <w:rsid w:val="0067329F"/>
    <w:rsid w:val="00680291"/>
    <w:rsid w:val="00680A5F"/>
    <w:rsid w:val="0068159D"/>
    <w:rsid w:val="00682806"/>
    <w:rsid w:val="006832FB"/>
    <w:rsid w:val="006836BF"/>
    <w:rsid w:val="00685781"/>
    <w:rsid w:val="00693A72"/>
    <w:rsid w:val="0069544D"/>
    <w:rsid w:val="006A087D"/>
    <w:rsid w:val="006A1E18"/>
    <w:rsid w:val="006A2EC2"/>
    <w:rsid w:val="006A5E91"/>
    <w:rsid w:val="006A6191"/>
    <w:rsid w:val="006B0827"/>
    <w:rsid w:val="006B0EEF"/>
    <w:rsid w:val="006B3C67"/>
    <w:rsid w:val="006B3C95"/>
    <w:rsid w:val="006C04FA"/>
    <w:rsid w:val="006C452C"/>
    <w:rsid w:val="006C5C76"/>
    <w:rsid w:val="006D11B4"/>
    <w:rsid w:val="006D25E8"/>
    <w:rsid w:val="006D3915"/>
    <w:rsid w:val="006D41BB"/>
    <w:rsid w:val="006D4F49"/>
    <w:rsid w:val="006D5DF7"/>
    <w:rsid w:val="006D5FC9"/>
    <w:rsid w:val="006D6958"/>
    <w:rsid w:val="006E2735"/>
    <w:rsid w:val="006F2EF9"/>
    <w:rsid w:val="006F674A"/>
    <w:rsid w:val="006F7CCF"/>
    <w:rsid w:val="007013D6"/>
    <w:rsid w:val="007019F8"/>
    <w:rsid w:val="00704652"/>
    <w:rsid w:val="00706613"/>
    <w:rsid w:val="007145CD"/>
    <w:rsid w:val="00714662"/>
    <w:rsid w:val="007248DF"/>
    <w:rsid w:val="00730511"/>
    <w:rsid w:val="00731383"/>
    <w:rsid w:val="00731398"/>
    <w:rsid w:val="00731ED9"/>
    <w:rsid w:val="00731F21"/>
    <w:rsid w:val="00733CEB"/>
    <w:rsid w:val="00735BAD"/>
    <w:rsid w:val="00736C92"/>
    <w:rsid w:val="00741573"/>
    <w:rsid w:val="007455F7"/>
    <w:rsid w:val="00745EB6"/>
    <w:rsid w:val="00750A2B"/>
    <w:rsid w:val="0075167F"/>
    <w:rsid w:val="00753582"/>
    <w:rsid w:val="00753D27"/>
    <w:rsid w:val="00756111"/>
    <w:rsid w:val="00757DD1"/>
    <w:rsid w:val="00757F37"/>
    <w:rsid w:val="00762417"/>
    <w:rsid w:val="0076710C"/>
    <w:rsid w:val="00767AC9"/>
    <w:rsid w:val="00767F65"/>
    <w:rsid w:val="00771F65"/>
    <w:rsid w:val="0077245E"/>
    <w:rsid w:val="00782975"/>
    <w:rsid w:val="00791EE1"/>
    <w:rsid w:val="0079243B"/>
    <w:rsid w:val="00794180"/>
    <w:rsid w:val="00797AD6"/>
    <w:rsid w:val="007A36BD"/>
    <w:rsid w:val="007A448F"/>
    <w:rsid w:val="007A60BF"/>
    <w:rsid w:val="007B1B7A"/>
    <w:rsid w:val="007B3CA2"/>
    <w:rsid w:val="007B6C6F"/>
    <w:rsid w:val="007C1BE0"/>
    <w:rsid w:val="007C342C"/>
    <w:rsid w:val="007C5118"/>
    <w:rsid w:val="007C5F4F"/>
    <w:rsid w:val="007C765B"/>
    <w:rsid w:val="007D102F"/>
    <w:rsid w:val="007D1492"/>
    <w:rsid w:val="007D1691"/>
    <w:rsid w:val="007D178F"/>
    <w:rsid w:val="007E22EC"/>
    <w:rsid w:val="007E26EE"/>
    <w:rsid w:val="007E2792"/>
    <w:rsid w:val="007E3229"/>
    <w:rsid w:val="007E33D1"/>
    <w:rsid w:val="007E36DA"/>
    <w:rsid w:val="007E413C"/>
    <w:rsid w:val="007E6E82"/>
    <w:rsid w:val="007F4875"/>
    <w:rsid w:val="007F590E"/>
    <w:rsid w:val="007F77D6"/>
    <w:rsid w:val="007F7B4C"/>
    <w:rsid w:val="008027CA"/>
    <w:rsid w:val="008056FD"/>
    <w:rsid w:val="00810E53"/>
    <w:rsid w:val="00811D02"/>
    <w:rsid w:val="0081206B"/>
    <w:rsid w:val="0081547A"/>
    <w:rsid w:val="00820406"/>
    <w:rsid w:val="00820D68"/>
    <w:rsid w:val="0082372F"/>
    <w:rsid w:val="00823D2C"/>
    <w:rsid w:val="00824093"/>
    <w:rsid w:val="008241ED"/>
    <w:rsid w:val="00826457"/>
    <w:rsid w:val="00831434"/>
    <w:rsid w:val="00832298"/>
    <w:rsid w:val="00834470"/>
    <w:rsid w:val="00836139"/>
    <w:rsid w:val="00836D2B"/>
    <w:rsid w:val="00840762"/>
    <w:rsid w:val="00843046"/>
    <w:rsid w:val="00845479"/>
    <w:rsid w:val="00854DF8"/>
    <w:rsid w:val="008628EE"/>
    <w:rsid w:val="00864670"/>
    <w:rsid w:val="00870FE6"/>
    <w:rsid w:val="0087167A"/>
    <w:rsid w:val="0087287C"/>
    <w:rsid w:val="008763C7"/>
    <w:rsid w:val="0087756F"/>
    <w:rsid w:val="00877BCD"/>
    <w:rsid w:val="00882639"/>
    <w:rsid w:val="0088271B"/>
    <w:rsid w:val="00883433"/>
    <w:rsid w:val="0088545C"/>
    <w:rsid w:val="00886289"/>
    <w:rsid w:val="00886554"/>
    <w:rsid w:val="008903F6"/>
    <w:rsid w:val="00894A10"/>
    <w:rsid w:val="00895EC4"/>
    <w:rsid w:val="008A10E3"/>
    <w:rsid w:val="008A2304"/>
    <w:rsid w:val="008A237E"/>
    <w:rsid w:val="008A2E51"/>
    <w:rsid w:val="008A3565"/>
    <w:rsid w:val="008A4D99"/>
    <w:rsid w:val="008A6528"/>
    <w:rsid w:val="008B1771"/>
    <w:rsid w:val="008B2B01"/>
    <w:rsid w:val="008B3437"/>
    <w:rsid w:val="008B43B7"/>
    <w:rsid w:val="008B65FE"/>
    <w:rsid w:val="008B6841"/>
    <w:rsid w:val="008C110A"/>
    <w:rsid w:val="008C36D2"/>
    <w:rsid w:val="008C57B4"/>
    <w:rsid w:val="008D5ADF"/>
    <w:rsid w:val="008E1F7C"/>
    <w:rsid w:val="008E2EF3"/>
    <w:rsid w:val="008E2FBA"/>
    <w:rsid w:val="008E3422"/>
    <w:rsid w:val="008E4435"/>
    <w:rsid w:val="008E5F31"/>
    <w:rsid w:val="008F11FC"/>
    <w:rsid w:val="008F155F"/>
    <w:rsid w:val="008F2490"/>
    <w:rsid w:val="008F3E92"/>
    <w:rsid w:val="0090105F"/>
    <w:rsid w:val="00901167"/>
    <w:rsid w:val="00912207"/>
    <w:rsid w:val="00912CBA"/>
    <w:rsid w:val="0091387B"/>
    <w:rsid w:val="00913B46"/>
    <w:rsid w:val="00926220"/>
    <w:rsid w:val="00927C62"/>
    <w:rsid w:val="009314CA"/>
    <w:rsid w:val="0093555E"/>
    <w:rsid w:val="00937883"/>
    <w:rsid w:val="009419CC"/>
    <w:rsid w:val="00942BE0"/>
    <w:rsid w:val="0094456C"/>
    <w:rsid w:val="00945734"/>
    <w:rsid w:val="009501EC"/>
    <w:rsid w:val="00955AA5"/>
    <w:rsid w:val="00957527"/>
    <w:rsid w:val="009607DE"/>
    <w:rsid w:val="009610EB"/>
    <w:rsid w:val="009610FD"/>
    <w:rsid w:val="00967D86"/>
    <w:rsid w:val="0097493D"/>
    <w:rsid w:val="00975E92"/>
    <w:rsid w:val="00980C22"/>
    <w:rsid w:val="00981279"/>
    <w:rsid w:val="0098244B"/>
    <w:rsid w:val="00983995"/>
    <w:rsid w:val="00984726"/>
    <w:rsid w:val="00987223"/>
    <w:rsid w:val="00992098"/>
    <w:rsid w:val="00994939"/>
    <w:rsid w:val="009A1A84"/>
    <w:rsid w:val="009B2064"/>
    <w:rsid w:val="009B2D3E"/>
    <w:rsid w:val="009B6CC6"/>
    <w:rsid w:val="009B7405"/>
    <w:rsid w:val="009C3A41"/>
    <w:rsid w:val="009C5410"/>
    <w:rsid w:val="009C5CBF"/>
    <w:rsid w:val="009C7E4F"/>
    <w:rsid w:val="009D2A79"/>
    <w:rsid w:val="009D45F4"/>
    <w:rsid w:val="009D6CB8"/>
    <w:rsid w:val="009D7177"/>
    <w:rsid w:val="009E196F"/>
    <w:rsid w:val="009E25D4"/>
    <w:rsid w:val="009F006D"/>
    <w:rsid w:val="009F0723"/>
    <w:rsid w:val="009F40A5"/>
    <w:rsid w:val="009F46DE"/>
    <w:rsid w:val="009F50FD"/>
    <w:rsid w:val="009F55FE"/>
    <w:rsid w:val="009F59DF"/>
    <w:rsid w:val="009F670A"/>
    <w:rsid w:val="00A00A58"/>
    <w:rsid w:val="00A0167A"/>
    <w:rsid w:val="00A01F4E"/>
    <w:rsid w:val="00A04B45"/>
    <w:rsid w:val="00A05525"/>
    <w:rsid w:val="00A066C1"/>
    <w:rsid w:val="00A07A38"/>
    <w:rsid w:val="00A118A4"/>
    <w:rsid w:val="00A137C2"/>
    <w:rsid w:val="00A13D75"/>
    <w:rsid w:val="00A17F43"/>
    <w:rsid w:val="00A23B0F"/>
    <w:rsid w:val="00A258A7"/>
    <w:rsid w:val="00A27D91"/>
    <w:rsid w:val="00A333D4"/>
    <w:rsid w:val="00A54A40"/>
    <w:rsid w:val="00A551E2"/>
    <w:rsid w:val="00A61715"/>
    <w:rsid w:val="00A83930"/>
    <w:rsid w:val="00A9014C"/>
    <w:rsid w:val="00A90A4A"/>
    <w:rsid w:val="00A91DD0"/>
    <w:rsid w:val="00A94E6D"/>
    <w:rsid w:val="00A9675E"/>
    <w:rsid w:val="00AA0DF9"/>
    <w:rsid w:val="00AA2046"/>
    <w:rsid w:val="00AA311B"/>
    <w:rsid w:val="00AA4C84"/>
    <w:rsid w:val="00AB07B4"/>
    <w:rsid w:val="00AB4D1A"/>
    <w:rsid w:val="00AB7E89"/>
    <w:rsid w:val="00AC217E"/>
    <w:rsid w:val="00AC3030"/>
    <w:rsid w:val="00AC42C9"/>
    <w:rsid w:val="00AC628A"/>
    <w:rsid w:val="00AD00F7"/>
    <w:rsid w:val="00AD0625"/>
    <w:rsid w:val="00AD252B"/>
    <w:rsid w:val="00AD6BCE"/>
    <w:rsid w:val="00AD7752"/>
    <w:rsid w:val="00AD7951"/>
    <w:rsid w:val="00AE0ECD"/>
    <w:rsid w:val="00AE162B"/>
    <w:rsid w:val="00AE6B8B"/>
    <w:rsid w:val="00AE7125"/>
    <w:rsid w:val="00AE7261"/>
    <w:rsid w:val="00AF00F5"/>
    <w:rsid w:val="00AF1FA7"/>
    <w:rsid w:val="00AF5C6E"/>
    <w:rsid w:val="00AF7EA8"/>
    <w:rsid w:val="00B00B73"/>
    <w:rsid w:val="00B024D1"/>
    <w:rsid w:val="00B050BA"/>
    <w:rsid w:val="00B11606"/>
    <w:rsid w:val="00B16AD9"/>
    <w:rsid w:val="00B17C8E"/>
    <w:rsid w:val="00B20D5B"/>
    <w:rsid w:val="00B21B1C"/>
    <w:rsid w:val="00B253FA"/>
    <w:rsid w:val="00B256EF"/>
    <w:rsid w:val="00B26D0F"/>
    <w:rsid w:val="00B3065E"/>
    <w:rsid w:val="00B3163D"/>
    <w:rsid w:val="00B32F06"/>
    <w:rsid w:val="00B360B6"/>
    <w:rsid w:val="00B41785"/>
    <w:rsid w:val="00B41C93"/>
    <w:rsid w:val="00B42858"/>
    <w:rsid w:val="00B44DF2"/>
    <w:rsid w:val="00B45C20"/>
    <w:rsid w:val="00B46022"/>
    <w:rsid w:val="00B47FE8"/>
    <w:rsid w:val="00B519C1"/>
    <w:rsid w:val="00B54112"/>
    <w:rsid w:val="00B60884"/>
    <w:rsid w:val="00B61773"/>
    <w:rsid w:val="00B61C7A"/>
    <w:rsid w:val="00B62198"/>
    <w:rsid w:val="00B638C6"/>
    <w:rsid w:val="00B67091"/>
    <w:rsid w:val="00B70856"/>
    <w:rsid w:val="00B717BA"/>
    <w:rsid w:val="00B764EA"/>
    <w:rsid w:val="00B7772F"/>
    <w:rsid w:val="00B820E8"/>
    <w:rsid w:val="00B86C9F"/>
    <w:rsid w:val="00B90197"/>
    <w:rsid w:val="00B96E3B"/>
    <w:rsid w:val="00B97674"/>
    <w:rsid w:val="00B9768E"/>
    <w:rsid w:val="00BA1DA8"/>
    <w:rsid w:val="00BB2257"/>
    <w:rsid w:val="00BB49C9"/>
    <w:rsid w:val="00BB51E3"/>
    <w:rsid w:val="00BB52AA"/>
    <w:rsid w:val="00BB56D7"/>
    <w:rsid w:val="00BB607B"/>
    <w:rsid w:val="00BB6B2B"/>
    <w:rsid w:val="00BC1827"/>
    <w:rsid w:val="00BC2DDC"/>
    <w:rsid w:val="00BD3B60"/>
    <w:rsid w:val="00BD588F"/>
    <w:rsid w:val="00BD6D82"/>
    <w:rsid w:val="00BF0881"/>
    <w:rsid w:val="00C010B9"/>
    <w:rsid w:val="00C01270"/>
    <w:rsid w:val="00C01CE4"/>
    <w:rsid w:val="00C0432A"/>
    <w:rsid w:val="00C06214"/>
    <w:rsid w:val="00C07F2B"/>
    <w:rsid w:val="00C22141"/>
    <w:rsid w:val="00C3075F"/>
    <w:rsid w:val="00C312F4"/>
    <w:rsid w:val="00C3203C"/>
    <w:rsid w:val="00C32124"/>
    <w:rsid w:val="00C341C3"/>
    <w:rsid w:val="00C34FEA"/>
    <w:rsid w:val="00C35A7F"/>
    <w:rsid w:val="00C4029B"/>
    <w:rsid w:val="00C4516F"/>
    <w:rsid w:val="00C46C77"/>
    <w:rsid w:val="00C50782"/>
    <w:rsid w:val="00C567D6"/>
    <w:rsid w:val="00C57642"/>
    <w:rsid w:val="00C602C4"/>
    <w:rsid w:val="00C62425"/>
    <w:rsid w:val="00C630CC"/>
    <w:rsid w:val="00C67308"/>
    <w:rsid w:val="00C7215E"/>
    <w:rsid w:val="00C72761"/>
    <w:rsid w:val="00C72AD5"/>
    <w:rsid w:val="00C72FBB"/>
    <w:rsid w:val="00C77BB8"/>
    <w:rsid w:val="00C81D93"/>
    <w:rsid w:val="00C820D0"/>
    <w:rsid w:val="00C820E8"/>
    <w:rsid w:val="00C83212"/>
    <w:rsid w:val="00C83C99"/>
    <w:rsid w:val="00C83D6C"/>
    <w:rsid w:val="00C843F4"/>
    <w:rsid w:val="00C8475F"/>
    <w:rsid w:val="00C85525"/>
    <w:rsid w:val="00C86A6B"/>
    <w:rsid w:val="00C86FA2"/>
    <w:rsid w:val="00C8727B"/>
    <w:rsid w:val="00C90974"/>
    <w:rsid w:val="00C9209C"/>
    <w:rsid w:val="00C963A2"/>
    <w:rsid w:val="00CA0B2C"/>
    <w:rsid w:val="00CA1691"/>
    <w:rsid w:val="00CA2985"/>
    <w:rsid w:val="00CA35E5"/>
    <w:rsid w:val="00CA59A8"/>
    <w:rsid w:val="00CA5A5F"/>
    <w:rsid w:val="00CA781A"/>
    <w:rsid w:val="00CC16A5"/>
    <w:rsid w:val="00CC22D3"/>
    <w:rsid w:val="00CC50BA"/>
    <w:rsid w:val="00CD3CC3"/>
    <w:rsid w:val="00CD3E29"/>
    <w:rsid w:val="00CD663D"/>
    <w:rsid w:val="00CE1DB8"/>
    <w:rsid w:val="00CF174F"/>
    <w:rsid w:val="00CF2373"/>
    <w:rsid w:val="00D003DB"/>
    <w:rsid w:val="00D134BB"/>
    <w:rsid w:val="00D13627"/>
    <w:rsid w:val="00D173D8"/>
    <w:rsid w:val="00D22FE7"/>
    <w:rsid w:val="00D26FFC"/>
    <w:rsid w:val="00D30DB0"/>
    <w:rsid w:val="00D31880"/>
    <w:rsid w:val="00D32546"/>
    <w:rsid w:val="00D3756E"/>
    <w:rsid w:val="00D37FA0"/>
    <w:rsid w:val="00D40F20"/>
    <w:rsid w:val="00D41265"/>
    <w:rsid w:val="00D4451D"/>
    <w:rsid w:val="00D44CA5"/>
    <w:rsid w:val="00D45374"/>
    <w:rsid w:val="00D50198"/>
    <w:rsid w:val="00D52298"/>
    <w:rsid w:val="00D53018"/>
    <w:rsid w:val="00D53831"/>
    <w:rsid w:val="00D541C8"/>
    <w:rsid w:val="00D60330"/>
    <w:rsid w:val="00D62954"/>
    <w:rsid w:val="00D646F2"/>
    <w:rsid w:val="00D67A19"/>
    <w:rsid w:val="00D70BAF"/>
    <w:rsid w:val="00D72659"/>
    <w:rsid w:val="00D831DE"/>
    <w:rsid w:val="00D8320B"/>
    <w:rsid w:val="00D84F98"/>
    <w:rsid w:val="00D873DA"/>
    <w:rsid w:val="00D87E5A"/>
    <w:rsid w:val="00D90B63"/>
    <w:rsid w:val="00D911C2"/>
    <w:rsid w:val="00D97329"/>
    <w:rsid w:val="00D9736B"/>
    <w:rsid w:val="00DA0899"/>
    <w:rsid w:val="00DA0921"/>
    <w:rsid w:val="00DA312C"/>
    <w:rsid w:val="00DB2AC0"/>
    <w:rsid w:val="00DB4F5C"/>
    <w:rsid w:val="00DB530B"/>
    <w:rsid w:val="00DC4D3E"/>
    <w:rsid w:val="00DC73F4"/>
    <w:rsid w:val="00DD4FA0"/>
    <w:rsid w:val="00DD6FDC"/>
    <w:rsid w:val="00DE2912"/>
    <w:rsid w:val="00DE3287"/>
    <w:rsid w:val="00DE3B69"/>
    <w:rsid w:val="00DE5105"/>
    <w:rsid w:val="00DF18AB"/>
    <w:rsid w:val="00DF34C1"/>
    <w:rsid w:val="00DF4A8E"/>
    <w:rsid w:val="00DF6CDF"/>
    <w:rsid w:val="00E0249D"/>
    <w:rsid w:val="00E11A37"/>
    <w:rsid w:val="00E14DD7"/>
    <w:rsid w:val="00E1774E"/>
    <w:rsid w:val="00E23426"/>
    <w:rsid w:val="00E2563C"/>
    <w:rsid w:val="00E334EE"/>
    <w:rsid w:val="00E34F0E"/>
    <w:rsid w:val="00E403F0"/>
    <w:rsid w:val="00E4232D"/>
    <w:rsid w:val="00E4444F"/>
    <w:rsid w:val="00E45ACC"/>
    <w:rsid w:val="00E52EC1"/>
    <w:rsid w:val="00E53BED"/>
    <w:rsid w:val="00E6009B"/>
    <w:rsid w:val="00E661BF"/>
    <w:rsid w:val="00E66C25"/>
    <w:rsid w:val="00E67047"/>
    <w:rsid w:val="00E721B4"/>
    <w:rsid w:val="00E75211"/>
    <w:rsid w:val="00E768C1"/>
    <w:rsid w:val="00E84707"/>
    <w:rsid w:val="00E851C2"/>
    <w:rsid w:val="00E918BD"/>
    <w:rsid w:val="00E91B5E"/>
    <w:rsid w:val="00E92D4D"/>
    <w:rsid w:val="00EA5A10"/>
    <w:rsid w:val="00EB044B"/>
    <w:rsid w:val="00EB0675"/>
    <w:rsid w:val="00EB5877"/>
    <w:rsid w:val="00EB59CB"/>
    <w:rsid w:val="00EB74FE"/>
    <w:rsid w:val="00EB7A12"/>
    <w:rsid w:val="00EC00F0"/>
    <w:rsid w:val="00EC0B7A"/>
    <w:rsid w:val="00EC4F23"/>
    <w:rsid w:val="00ED059C"/>
    <w:rsid w:val="00ED2310"/>
    <w:rsid w:val="00ED262A"/>
    <w:rsid w:val="00ED3073"/>
    <w:rsid w:val="00ED482C"/>
    <w:rsid w:val="00ED6BDD"/>
    <w:rsid w:val="00EE06D0"/>
    <w:rsid w:val="00EE0EF9"/>
    <w:rsid w:val="00EE2CD4"/>
    <w:rsid w:val="00EE413F"/>
    <w:rsid w:val="00EE44FA"/>
    <w:rsid w:val="00EE4B2D"/>
    <w:rsid w:val="00EF237D"/>
    <w:rsid w:val="00EF3A65"/>
    <w:rsid w:val="00EF4D96"/>
    <w:rsid w:val="00EF627A"/>
    <w:rsid w:val="00F005FD"/>
    <w:rsid w:val="00F0610A"/>
    <w:rsid w:val="00F130BF"/>
    <w:rsid w:val="00F22842"/>
    <w:rsid w:val="00F23629"/>
    <w:rsid w:val="00F246C4"/>
    <w:rsid w:val="00F2589F"/>
    <w:rsid w:val="00F27A23"/>
    <w:rsid w:val="00F3345C"/>
    <w:rsid w:val="00F33D65"/>
    <w:rsid w:val="00F33E42"/>
    <w:rsid w:val="00F51F66"/>
    <w:rsid w:val="00F5600B"/>
    <w:rsid w:val="00F61613"/>
    <w:rsid w:val="00F6333E"/>
    <w:rsid w:val="00F6342A"/>
    <w:rsid w:val="00F63C08"/>
    <w:rsid w:val="00F6433C"/>
    <w:rsid w:val="00F72369"/>
    <w:rsid w:val="00F76C98"/>
    <w:rsid w:val="00F82881"/>
    <w:rsid w:val="00F84E34"/>
    <w:rsid w:val="00F9026F"/>
    <w:rsid w:val="00F95E5A"/>
    <w:rsid w:val="00FA4244"/>
    <w:rsid w:val="00FA49B5"/>
    <w:rsid w:val="00FA5C4A"/>
    <w:rsid w:val="00FB1B5C"/>
    <w:rsid w:val="00FB2C00"/>
    <w:rsid w:val="00FB4F68"/>
    <w:rsid w:val="00FB5CE9"/>
    <w:rsid w:val="00FB7200"/>
    <w:rsid w:val="00FC026C"/>
    <w:rsid w:val="00FC7911"/>
    <w:rsid w:val="00FD4017"/>
    <w:rsid w:val="00FD6E05"/>
    <w:rsid w:val="00FE02AE"/>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D5ADF"/>
    <w:pPr>
      <w:spacing w:before="480" w:line="276" w:lineRule="auto"/>
      <w:ind w:left="720"/>
      <w:contextualSpacing/>
    </w:pPr>
    <w:rPr>
      <w:rFonts w:eastAsia="Calibri"/>
      <w:sz w:val="26"/>
      <w:szCs w:val="22"/>
    </w:rPr>
  </w:style>
  <w:style w:type="paragraph" w:customStyle="1" w:styleId="TableParagraph">
    <w:name w:val="Table Paragraph"/>
    <w:basedOn w:val="Normal"/>
    <w:uiPriority w:val="1"/>
    <w:qFormat/>
    <w:rsid w:val="00731ED9"/>
    <w:pPr>
      <w:widowControl w:val="0"/>
      <w:autoSpaceDE w:val="0"/>
      <w:autoSpaceDN w:val="0"/>
    </w:pPr>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D5ADF"/>
    <w:pPr>
      <w:spacing w:before="480" w:line="276" w:lineRule="auto"/>
      <w:ind w:left="720"/>
      <w:contextualSpacing/>
    </w:pPr>
    <w:rPr>
      <w:rFonts w:eastAsia="Calibri"/>
      <w:sz w:val="26"/>
      <w:szCs w:val="22"/>
    </w:rPr>
  </w:style>
  <w:style w:type="paragraph" w:customStyle="1" w:styleId="TableParagraph">
    <w:name w:val="Table Paragraph"/>
    <w:basedOn w:val="Normal"/>
    <w:uiPriority w:val="1"/>
    <w:qFormat/>
    <w:rsid w:val="00731ED9"/>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4047">
      <w:bodyDiv w:val="1"/>
      <w:marLeft w:val="0"/>
      <w:marRight w:val="0"/>
      <w:marTop w:val="0"/>
      <w:marBottom w:val="0"/>
      <w:divBdr>
        <w:top w:val="none" w:sz="0" w:space="0" w:color="auto"/>
        <w:left w:val="none" w:sz="0" w:space="0" w:color="auto"/>
        <w:bottom w:val="none" w:sz="0" w:space="0" w:color="auto"/>
        <w:right w:val="none" w:sz="0" w:space="0" w:color="auto"/>
      </w:divBdr>
    </w:div>
    <w:div w:id="112986957">
      <w:bodyDiv w:val="1"/>
      <w:marLeft w:val="0"/>
      <w:marRight w:val="0"/>
      <w:marTop w:val="0"/>
      <w:marBottom w:val="0"/>
      <w:divBdr>
        <w:top w:val="none" w:sz="0" w:space="0" w:color="auto"/>
        <w:left w:val="none" w:sz="0" w:space="0" w:color="auto"/>
        <w:bottom w:val="none" w:sz="0" w:space="0" w:color="auto"/>
        <w:right w:val="none" w:sz="0" w:space="0" w:color="auto"/>
      </w:divBdr>
    </w:div>
    <w:div w:id="268393073">
      <w:bodyDiv w:val="1"/>
      <w:marLeft w:val="0"/>
      <w:marRight w:val="0"/>
      <w:marTop w:val="0"/>
      <w:marBottom w:val="0"/>
      <w:divBdr>
        <w:top w:val="none" w:sz="0" w:space="0" w:color="auto"/>
        <w:left w:val="none" w:sz="0" w:space="0" w:color="auto"/>
        <w:bottom w:val="none" w:sz="0" w:space="0" w:color="auto"/>
        <w:right w:val="none" w:sz="0" w:space="0" w:color="auto"/>
      </w:divBdr>
    </w:div>
    <w:div w:id="285233920">
      <w:bodyDiv w:val="1"/>
      <w:marLeft w:val="0"/>
      <w:marRight w:val="0"/>
      <w:marTop w:val="0"/>
      <w:marBottom w:val="0"/>
      <w:divBdr>
        <w:top w:val="none" w:sz="0" w:space="0" w:color="auto"/>
        <w:left w:val="none" w:sz="0" w:space="0" w:color="auto"/>
        <w:bottom w:val="none" w:sz="0" w:space="0" w:color="auto"/>
        <w:right w:val="none" w:sz="0" w:space="0" w:color="auto"/>
      </w:divBdr>
    </w:div>
    <w:div w:id="301035827">
      <w:bodyDiv w:val="1"/>
      <w:marLeft w:val="0"/>
      <w:marRight w:val="0"/>
      <w:marTop w:val="0"/>
      <w:marBottom w:val="0"/>
      <w:divBdr>
        <w:top w:val="none" w:sz="0" w:space="0" w:color="auto"/>
        <w:left w:val="none" w:sz="0" w:space="0" w:color="auto"/>
        <w:bottom w:val="none" w:sz="0" w:space="0" w:color="auto"/>
        <w:right w:val="none" w:sz="0" w:space="0" w:color="auto"/>
      </w:divBdr>
    </w:div>
    <w:div w:id="421413883">
      <w:bodyDiv w:val="1"/>
      <w:marLeft w:val="0"/>
      <w:marRight w:val="0"/>
      <w:marTop w:val="0"/>
      <w:marBottom w:val="0"/>
      <w:divBdr>
        <w:top w:val="none" w:sz="0" w:space="0" w:color="auto"/>
        <w:left w:val="none" w:sz="0" w:space="0" w:color="auto"/>
        <w:bottom w:val="none" w:sz="0" w:space="0" w:color="auto"/>
        <w:right w:val="none" w:sz="0" w:space="0" w:color="auto"/>
      </w:divBdr>
    </w:div>
    <w:div w:id="445076577">
      <w:bodyDiv w:val="1"/>
      <w:marLeft w:val="0"/>
      <w:marRight w:val="0"/>
      <w:marTop w:val="0"/>
      <w:marBottom w:val="0"/>
      <w:divBdr>
        <w:top w:val="none" w:sz="0" w:space="0" w:color="auto"/>
        <w:left w:val="none" w:sz="0" w:space="0" w:color="auto"/>
        <w:bottom w:val="none" w:sz="0" w:space="0" w:color="auto"/>
        <w:right w:val="none" w:sz="0" w:space="0" w:color="auto"/>
      </w:divBdr>
    </w:div>
    <w:div w:id="605573808">
      <w:bodyDiv w:val="1"/>
      <w:marLeft w:val="0"/>
      <w:marRight w:val="0"/>
      <w:marTop w:val="0"/>
      <w:marBottom w:val="0"/>
      <w:divBdr>
        <w:top w:val="none" w:sz="0" w:space="0" w:color="auto"/>
        <w:left w:val="none" w:sz="0" w:space="0" w:color="auto"/>
        <w:bottom w:val="none" w:sz="0" w:space="0" w:color="auto"/>
        <w:right w:val="none" w:sz="0" w:space="0" w:color="auto"/>
      </w:divBdr>
    </w:div>
    <w:div w:id="613907705">
      <w:bodyDiv w:val="1"/>
      <w:marLeft w:val="0"/>
      <w:marRight w:val="0"/>
      <w:marTop w:val="0"/>
      <w:marBottom w:val="0"/>
      <w:divBdr>
        <w:top w:val="none" w:sz="0" w:space="0" w:color="auto"/>
        <w:left w:val="none" w:sz="0" w:space="0" w:color="auto"/>
        <w:bottom w:val="none" w:sz="0" w:space="0" w:color="auto"/>
        <w:right w:val="none" w:sz="0" w:space="0" w:color="auto"/>
      </w:divBdr>
    </w:div>
    <w:div w:id="705567120">
      <w:bodyDiv w:val="1"/>
      <w:marLeft w:val="0"/>
      <w:marRight w:val="0"/>
      <w:marTop w:val="0"/>
      <w:marBottom w:val="0"/>
      <w:divBdr>
        <w:top w:val="none" w:sz="0" w:space="0" w:color="auto"/>
        <w:left w:val="none" w:sz="0" w:space="0" w:color="auto"/>
        <w:bottom w:val="none" w:sz="0" w:space="0" w:color="auto"/>
        <w:right w:val="none" w:sz="0" w:space="0" w:color="auto"/>
      </w:divBdr>
    </w:div>
    <w:div w:id="732391996">
      <w:bodyDiv w:val="1"/>
      <w:marLeft w:val="0"/>
      <w:marRight w:val="0"/>
      <w:marTop w:val="0"/>
      <w:marBottom w:val="0"/>
      <w:divBdr>
        <w:top w:val="none" w:sz="0" w:space="0" w:color="auto"/>
        <w:left w:val="none" w:sz="0" w:space="0" w:color="auto"/>
        <w:bottom w:val="none" w:sz="0" w:space="0" w:color="auto"/>
        <w:right w:val="none" w:sz="0" w:space="0" w:color="auto"/>
      </w:divBdr>
    </w:div>
    <w:div w:id="790394716">
      <w:bodyDiv w:val="1"/>
      <w:marLeft w:val="0"/>
      <w:marRight w:val="0"/>
      <w:marTop w:val="0"/>
      <w:marBottom w:val="0"/>
      <w:divBdr>
        <w:top w:val="none" w:sz="0" w:space="0" w:color="auto"/>
        <w:left w:val="none" w:sz="0" w:space="0" w:color="auto"/>
        <w:bottom w:val="none" w:sz="0" w:space="0" w:color="auto"/>
        <w:right w:val="none" w:sz="0" w:space="0" w:color="auto"/>
      </w:divBdr>
    </w:div>
    <w:div w:id="884021011">
      <w:bodyDiv w:val="1"/>
      <w:marLeft w:val="0"/>
      <w:marRight w:val="0"/>
      <w:marTop w:val="0"/>
      <w:marBottom w:val="0"/>
      <w:divBdr>
        <w:top w:val="none" w:sz="0" w:space="0" w:color="auto"/>
        <w:left w:val="none" w:sz="0" w:space="0" w:color="auto"/>
        <w:bottom w:val="none" w:sz="0" w:space="0" w:color="auto"/>
        <w:right w:val="none" w:sz="0" w:space="0" w:color="auto"/>
      </w:divBdr>
    </w:div>
    <w:div w:id="990133780">
      <w:bodyDiv w:val="1"/>
      <w:marLeft w:val="0"/>
      <w:marRight w:val="0"/>
      <w:marTop w:val="0"/>
      <w:marBottom w:val="0"/>
      <w:divBdr>
        <w:top w:val="none" w:sz="0" w:space="0" w:color="auto"/>
        <w:left w:val="none" w:sz="0" w:space="0" w:color="auto"/>
        <w:bottom w:val="none" w:sz="0" w:space="0" w:color="auto"/>
        <w:right w:val="none" w:sz="0" w:space="0" w:color="auto"/>
      </w:divBdr>
    </w:div>
    <w:div w:id="1008561565">
      <w:bodyDiv w:val="1"/>
      <w:marLeft w:val="0"/>
      <w:marRight w:val="0"/>
      <w:marTop w:val="0"/>
      <w:marBottom w:val="0"/>
      <w:divBdr>
        <w:top w:val="none" w:sz="0" w:space="0" w:color="auto"/>
        <w:left w:val="none" w:sz="0" w:space="0" w:color="auto"/>
        <w:bottom w:val="none" w:sz="0" w:space="0" w:color="auto"/>
        <w:right w:val="none" w:sz="0" w:space="0" w:color="auto"/>
      </w:divBdr>
    </w:div>
    <w:div w:id="1012223060">
      <w:bodyDiv w:val="1"/>
      <w:marLeft w:val="0"/>
      <w:marRight w:val="0"/>
      <w:marTop w:val="0"/>
      <w:marBottom w:val="0"/>
      <w:divBdr>
        <w:top w:val="none" w:sz="0" w:space="0" w:color="auto"/>
        <w:left w:val="none" w:sz="0" w:space="0" w:color="auto"/>
        <w:bottom w:val="none" w:sz="0" w:space="0" w:color="auto"/>
        <w:right w:val="none" w:sz="0" w:space="0" w:color="auto"/>
      </w:divBdr>
    </w:div>
    <w:div w:id="1013335671">
      <w:bodyDiv w:val="1"/>
      <w:marLeft w:val="0"/>
      <w:marRight w:val="0"/>
      <w:marTop w:val="0"/>
      <w:marBottom w:val="0"/>
      <w:divBdr>
        <w:top w:val="none" w:sz="0" w:space="0" w:color="auto"/>
        <w:left w:val="none" w:sz="0" w:space="0" w:color="auto"/>
        <w:bottom w:val="none" w:sz="0" w:space="0" w:color="auto"/>
        <w:right w:val="none" w:sz="0" w:space="0" w:color="auto"/>
      </w:divBdr>
    </w:div>
    <w:div w:id="1074622873">
      <w:bodyDiv w:val="1"/>
      <w:marLeft w:val="0"/>
      <w:marRight w:val="0"/>
      <w:marTop w:val="0"/>
      <w:marBottom w:val="0"/>
      <w:divBdr>
        <w:top w:val="none" w:sz="0" w:space="0" w:color="auto"/>
        <w:left w:val="none" w:sz="0" w:space="0" w:color="auto"/>
        <w:bottom w:val="none" w:sz="0" w:space="0" w:color="auto"/>
        <w:right w:val="none" w:sz="0" w:space="0" w:color="auto"/>
      </w:divBdr>
    </w:div>
    <w:div w:id="1438402545">
      <w:bodyDiv w:val="1"/>
      <w:marLeft w:val="0"/>
      <w:marRight w:val="0"/>
      <w:marTop w:val="0"/>
      <w:marBottom w:val="0"/>
      <w:divBdr>
        <w:top w:val="none" w:sz="0" w:space="0" w:color="auto"/>
        <w:left w:val="none" w:sz="0" w:space="0" w:color="auto"/>
        <w:bottom w:val="none" w:sz="0" w:space="0" w:color="auto"/>
        <w:right w:val="none" w:sz="0" w:space="0" w:color="auto"/>
      </w:divBdr>
    </w:div>
    <w:div w:id="1575124063">
      <w:bodyDiv w:val="1"/>
      <w:marLeft w:val="0"/>
      <w:marRight w:val="0"/>
      <w:marTop w:val="0"/>
      <w:marBottom w:val="0"/>
      <w:divBdr>
        <w:top w:val="none" w:sz="0" w:space="0" w:color="auto"/>
        <w:left w:val="none" w:sz="0" w:space="0" w:color="auto"/>
        <w:bottom w:val="none" w:sz="0" w:space="0" w:color="auto"/>
        <w:right w:val="none" w:sz="0" w:space="0" w:color="auto"/>
      </w:divBdr>
    </w:div>
    <w:div w:id="1628386675">
      <w:bodyDiv w:val="1"/>
      <w:marLeft w:val="0"/>
      <w:marRight w:val="0"/>
      <w:marTop w:val="0"/>
      <w:marBottom w:val="0"/>
      <w:divBdr>
        <w:top w:val="none" w:sz="0" w:space="0" w:color="auto"/>
        <w:left w:val="none" w:sz="0" w:space="0" w:color="auto"/>
        <w:bottom w:val="none" w:sz="0" w:space="0" w:color="auto"/>
        <w:right w:val="none" w:sz="0" w:space="0" w:color="auto"/>
      </w:divBdr>
    </w:div>
    <w:div w:id="1642074641">
      <w:bodyDiv w:val="1"/>
      <w:marLeft w:val="0"/>
      <w:marRight w:val="0"/>
      <w:marTop w:val="0"/>
      <w:marBottom w:val="0"/>
      <w:divBdr>
        <w:top w:val="none" w:sz="0" w:space="0" w:color="auto"/>
        <w:left w:val="none" w:sz="0" w:space="0" w:color="auto"/>
        <w:bottom w:val="none" w:sz="0" w:space="0" w:color="auto"/>
        <w:right w:val="none" w:sz="0" w:space="0" w:color="auto"/>
      </w:divBdr>
    </w:div>
    <w:div w:id="1809736470">
      <w:bodyDiv w:val="1"/>
      <w:marLeft w:val="0"/>
      <w:marRight w:val="0"/>
      <w:marTop w:val="0"/>
      <w:marBottom w:val="0"/>
      <w:divBdr>
        <w:top w:val="none" w:sz="0" w:space="0" w:color="auto"/>
        <w:left w:val="none" w:sz="0" w:space="0" w:color="auto"/>
        <w:bottom w:val="none" w:sz="0" w:space="0" w:color="auto"/>
        <w:right w:val="none" w:sz="0" w:space="0" w:color="auto"/>
      </w:divBdr>
    </w:div>
    <w:div w:id="1971592988">
      <w:bodyDiv w:val="1"/>
      <w:marLeft w:val="0"/>
      <w:marRight w:val="0"/>
      <w:marTop w:val="0"/>
      <w:marBottom w:val="0"/>
      <w:divBdr>
        <w:top w:val="none" w:sz="0" w:space="0" w:color="auto"/>
        <w:left w:val="none" w:sz="0" w:space="0" w:color="auto"/>
        <w:bottom w:val="none" w:sz="0" w:space="0" w:color="auto"/>
        <w:right w:val="none" w:sz="0" w:space="0" w:color="auto"/>
      </w:divBdr>
    </w:div>
    <w:div w:id="1985573913">
      <w:bodyDiv w:val="1"/>
      <w:marLeft w:val="0"/>
      <w:marRight w:val="0"/>
      <w:marTop w:val="0"/>
      <w:marBottom w:val="0"/>
      <w:divBdr>
        <w:top w:val="none" w:sz="0" w:space="0" w:color="auto"/>
        <w:left w:val="none" w:sz="0" w:space="0" w:color="auto"/>
        <w:bottom w:val="none" w:sz="0" w:space="0" w:color="auto"/>
        <w:right w:val="none" w:sz="0" w:space="0" w:color="auto"/>
      </w:divBdr>
    </w:div>
    <w:div w:id="2025284067">
      <w:bodyDiv w:val="1"/>
      <w:marLeft w:val="0"/>
      <w:marRight w:val="0"/>
      <w:marTop w:val="0"/>
      <w:marBottom w:val="0"/>
      <w:divBdr>
        <w:top w:val="none" w:sz="0" w:space="0" w:color="auto"/>
        <w:left w:val="none" w:sz="0" w:space="0" w:color="auto"/>
        <w:bottom w:val="none" w:sz="0" w:space="0" w:color="auto"/>
        <w:right w:val="none" w:sz="0" w:space="0" w:color="auto"/>
      </w:divBdr>
    </w:div>
    <w:div w:id="2130121880">
      <w:bodyDiv w:val="1"/>
      <w:marLeft w:val="0"/>
      <w:marRight w:val="0"/>
      <w:marTop w:val="0"/>
      <w:marBottom w:val="0"/>
      <w:divBdr>
        <w:top w:val="none" w:sz="0" w:space="0" w:color="auto"/>
        <w:left w:val="none" w:sz="0" w:space="0" w:color="auto"/>
        <w:bottom w:val="none" w:sz="0" w:space="0" w:color="auto"/>
        <w:right w:val="none" w:sz="0" w:space="0" w:color="auto"/>
      </w:divBdr>
    </w:div>
    <w:div w:id="213204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825B8-664E-4975-BB81-5AB88C81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AU</cp:lastModifiedBy>
  <cp:revision>2</cp:revision>
  <cp:lastPrinted>2011-11-28T03:48:00Z</cp:lastPrinted>
  <dcterms:created xsi:type="dcterms:W3CDTF">2018-07-09T08:16:00Z</dcterms:created>
  <dcterms:modified xsi:type="dcterms:W3CDTF">2018-07-09T08:16:00Z</dcterms:modified>
</cp:coreProperties>
</file>